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B066" w14:textId="7EF6E7AF" w:rsidR="00C143E7" w:rsidRDefault="00000000">
      <w:pPr>
        <w:jc w:val="center"/>
        <w:rPr>
          <w:rFonts w:ascii="仿宋" w:eastAsia="仿宋" w:hAnsi="仿宋"/>
          <w:b/>
          <w:sz w:val="28"/>
          <w:szCs w:val="28"/>
        </w:rPr>
      </w:pPr>
      <w:r>
        <w:rPr>
          <w:rFonts w:ascii="仿宋" w:eastAsia="仿宋" w:hAnsi="仿宋" w:hint="eastAsia"/>
          <w:b/>
          <w:sz w:val="28"/>
          <w:szCs w:val="28"/>
        </w:rPr>
        <w:t>二期新增医疗设备院内产品介绍会-</w:t>
      </w:r>
      <w:r w:rsidR="004845AC">
        <w:rPr>
          <w:rFonts w:ascii="仿宋" w:eastAsia="仿宋" w:hAnsi="仿宋" w:hint="eastAsia"/>
          <w:b/>
          <w:sz w:val="28"/>
          <w:szCs w:val="28"/>
        </w:rPr>
        <w:t>手术室</w:t>
      </w:r>
      <w:r w:rsidR="00C17171">
        <w:rPr>
          <w:rFonts w:ascii="仿宋" w:eastAsia="仿宋" w:hAnsi="仿宋" w:hint="eastAsia"/>
          <w:b/>
          <w:sz w:val="28"/>
          <w:szCs w:val="28"/>
        </w:rPr>
        <w:t>相关</w:t>
      </w:r>
      <w:r>
        <w:rPr>
          <w:rFonts w:ascii="仿宋" w:eastAsia="仿宋" w:hAnsi="仿宋" w:hint="eastAsia"/>
          <w:b/>
          <w:sz w:val="28"/>
          <w:szCs w:val="28"/>
        </w:rPr>
        <w:t>配套建设项目</w:t>
      </w:r>
    </w:p>
    <w:p w14:paraId="054139A3" w14:textId="7966E4BB" w:rsidR="00C143E7" w:rsidRDefault="00000000">
      <w:pPr>
        <w:pStyle w:val="a9"/>
        <w:numPr>
          <w:ilvl w:val="0"/>
          <w:numId w:val="1"/>
        </w:numPr>
        <w:ind w:firstLineChars="0"/>
        <w:rPr>
          <w:rFonts w:ascii="宋体" w:eastAsia="宋体" w:hAnsi="宋体"/>
          <w:b/>
          <w:bCs/>
          <w:sz w:val="21"/>
          <w:szCs w:val="21"/>
        </w:rPr>
      </w:pPr>
      <w:r>
        <w:rPr>
          <w:rFonts w:ascii="宋体" w:eastAsia="宋体" w:hAnsi="宋体" w:hint="eastAsia"/>
          <w:b/>
          <w:bCs/>
          <w:sz w:val="21"/>
          <w:szCs w:val="21"/>
        </w:rPr>
        <w:t>项目名称：新增</w:t>
      </w:r>
      <w:r w:rsidR="004845AC">
        <w:rPr>
          <w:rFonts w:ascii="宋体" w:eastAsia="宋体" w:hAnsi="宋体" w:hint="eastAsia"/>
          <w:b/>
          <w:bCs/>
          <w:sz w:val="21"/>
          <w:szCs w:val="21"/>
        </w:rPr>
        <w:t>手术室</w:t>
      </w:r>
      <w:r w:rsidR="00C17171" w:rsidRPr="00C17171">
        <w:rPr>
          <w:rFonts w:ascii="宋体" w:eastAsia="宋体" w:hAnsi="宋体" w:hint="eastAsia"/>
          <w:b/>
          <w:bCs/>
          <w:sz w:val="21"/>
          <w:szCs w:val="21"/>
        </w:rPr>
        <w:t>相关</w:t>
      </w:r>
      <w:r w:rsidR="00AC6DCB" w:rsidRPr="00AC6DCB">
        <w:rPr>
          <w:rFonts w:ascii="宋体" w:eastAsia="宋体" w:hAnsi="宋体" w:hint="eastAsia"/>
          <w:b/>
          <w:bCs/>
          <w:sz w:val="21"/>
          <w:szCs w:val="21"/>
        </w:rPr>
        <w:t>配套</w:t>
      </w:r>
      <w:r>
        <w:rPr>
          <w:rFonts w:ascii="宋体" w:eastAsia="宋体" w:hAnsi="宋体" w:hint="eastAsia"/>
          <w:b/>
          <w:bCs/>
          <w:sz w:val="21"/>
          <w:szCs w:val="21"/>
        </w:rPr>
        <w:t>建设项目院内产品介绍会</w:t>
      </w:r>
    </w:p>
    <w:p w14:paraId="324CCA01" w14:textId="47533138" w:rsidR="00C143E7" w:rsidRDefault="00000000">
      <w:pPr>
        <w:pStyle w:val="a9"/>
        <w:numPr>
          <w:ilvl w:val="0"/>
          <w:numId w:val="1"/>
        </w:numPr>
        <w:ind w:left="0" w:firstLineChars="0" w:firstLine="0"/>
        <w:rPr>
          <w:rFonts w:ascii="宋体" w:eastAsia="宋体" w:hAnsi="宋体"/>
          <w:b/>
          <w:bCs/>
          <w:sz w:val="21"/>
          <w:szCs w:val="21"/>
        </w:rPr>
      </w:pPr>
      <w:r>
        <w:rPr>
          <w:rFonts w:ascii="宋体" w:eastAsia="宋体" w:hAnsi="宋体" w:hint="eastAsia"/>
          <w:b/>
          <w:bCs/>
          <w:sz w:val="21"/>
          <w:szCs w:val="21"/>
        </w:rPr>
        <w:t>项目数量：</w:t>
      </w:r>
      <w:r w:rsidR="004845AC">
        <w:rPr>
          <w:rFonts w:ascii="宋体" w:eastAsia="宋体" w:hAnsi="宋体" w:hint="eastAsia"/>
          <w:b/>
          <w:bCs/>
          <w:sz w:val="21"/>
          <w:szCs w:val="21"/>
        </w:rPr>
        <w:t>新增手术室</w:t>
      </w:r>
      <w:r w:rsidR="004845AC" w:rsidRPr="00C17171">
        <w:rPr>
          <w:rFonts w:ascii="宋体" w:eastAsia="宋体" w:hAnsi="宋体" w:hint="eastAsia"/>
          <w:b/>
          <w:bCs/>
          <w:sz w:val="21"/>
          <w:szCs w:val="21"/>
        </w:rPr>
        <w:t>相关</w:t>
      </w:r>
      <w:r w:rsidR="004845AC" w:rsidRPr="00AC6DCB">
        <w:rPr>
          <w:rFonts w:ascii="宋体" w:eastAsia="宋体" w:hAnsi="宋体" w:hint="eastAsia"/>
          <w:b/>
          <w:bCs/>
          <w:sz w:val="21"/>
          <w:szCs w:val="21"/>
        </w:rPr>
        <w:t>配套</w:t>
      </w:r>
      <w:r w:rsidR="004845AC">
        <w:rPr>
          <w:rFonts w:ascii="宋体" w:eastAsia="宋体" w:hAnsi="宋体" w:hint="eastAsia"/>
          <w:b/>
          <w:bCs/>
          <w:sz w:val="21"/>
          <w:szCs w:val="21"/>
        </w:rPr>
        <w:t>建设项目</w:t>
      </w:r>
      <w:r>
        <w:rPr>
          <w:rFonts w:ascii="宋体" w:eastAsia="宋体" w:hAnsi="宋体" w:hint="eastAsia"/>
          <w:b/>
          <w:bCs/>
          <w:sz w:val="21"/>
          <w:szCs w:val="21"/>
        </w:rPr>
        <w:t xml:space="preserve">  1批</w:t>
      </w:r>
      <w:r>
        <w:rPr>
          <w:rFonts w:ascii="宋体" w:eastAsia="宋体" w:hAnsi="宋体"/>
          <w:b/>
          <w:bCs/>
          <w:sz w:val="21"/>
          <w:szCs w:val="21"/>
        </w:rPr>
        <w:t xml:space="preserve"> </w:t>
      </w:r>
    </w:p>
    <w:p w14:paraId="1D87E9F9" w14:textId="6DCD4619" w:rsidR="00C42692" w:rsidRDefault="00000000" w:rsidP="00574021">
      <w:pPr>
        <w:pStyle w:val="a9"/>
        <w:numPr>
          <w:ilvl w:val="0"/>
          <w:numId w:val="1"/>
        </w:numPr>
        <w:ind w:firstLineChars="0"/>
        <w:rPr>
          <w:rFonts w:ascii="宋体" w:eastAsia="宋体" w:hAnsi="宋体"/>
          <w:sz w:val="21"/>
          <w:szCs w:val="21"/>
        </w:rPr>
      </w:pPr>
      <w:r>
        <w:rPr>
          <w:rFonts w:ascii="宋体" w:eastAsia="宋体" w:hAnsi="宋体" w:hint="eastAsia"/>
          <w:sz w:val="21"/>
          <w:szCs w:val="21"/>
        </w:rPr>
        <w:t>项目采购要求，应标供应商推荐产品满足以下临床需求参数为宜。</w:t>
      </w:r>
    </w:p>
    <w:tbl>
      <w:tblPr>
        <w:tblW w:w="9460" w:type="dxa"/>
        <w:tblLook w:val="04A0" w:firstRow="1" w:lastRow="0" w:firstColumn="1" w:lastColumn="0" w:noHBand="0" w:noVBand="1"/>
      </w:tblPr>
      <w:tblGrid>
        <w:gridCol w:w="593"/>
        <w:gridCol w:w="1400"/>
        <w:gridCol w:w="879"/>
        <w:gridCol w:w="326"/>
        <w:gridCol w:w="5086"/>
        <w:gridCol w:w="954"/>
        <w:gridCol w:w="222"/>
      </w:tblGrid>
      <w:tr w:rsidR="00926B59" w:rsidRPr="00926B59" w14:paraId="53E72899" w14:textId="77777777" w:rsidTr="00926B59">
        <w:trPr>
          <w:gridAfter w:val="1"/>
          <w:wAfter w:w="36" w:type="dxa"/>
          <w:trHeight w:val="501"/>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3556D" w14:textId="77777777" w:rsidR="00926B59" w:rsidRPr="00926B59" w:rsidRDefault="00926B59" w:rsidP="00926B59">
            <w:pPr>
              <w:adjustRightInd/>
              <w:snapToGrid/>
              <w:spacing w:after="0"/>
              <w:jc w:val="center"/>
              <w:rPr>
                <w:rFonts w:ascii="宋体" w:eastAsia="宋体" w:hAnsi="宋体" w:cs="宋体"/>
                <w:sz w:val="24"/>
                <w:szCs w:val="24"/>
              </w:rPr>
            </w:pPr>
            <w:r w:rsidRPr="00926B59">
              <w:rPr>
                <w:rFonts w:ascii="宋体" w:eastAsia="宋体" w:hAnsi="宋体" w:cs="宋体" w:hint="eastAsia"/>
                <w:sz w:val="24"/>
                <w:szCs w:val="24"/>
              </w:rPr>
              <w:t>序号</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1239E" w14:textId="77777777" w:rsidR="00926B59" w:rsidRPr="00926B59" w:rsidRDefault="00926B59" w:rsidP="00926B59">
            <w:pPr>
              <w:adjustRightInd/>
              <w:snapToGrid/>
              <w:spacing w:after="0"/>
              <w:jc w:val="center"/>
              <w:rPr>
                <w:rFonts w:ascii="宋体" w:eastAsia="宋体" w:hAnsi="宋体" w:cs="宋体" w:hint="eastAsia"/>
                <w:sz w:val="24"/>
                <w:szCs w:val="24"/>
              </w:rPr>
            </w:pPr>
            <w:r w:rsidRPr="00926B59">
              <w:rPr>
                <w:rFonts w:ascii="宋体" w:eastAsia="宋体" w:hAnsi="宋体" w:cs="宋体" w:hint="eastAsia"/>
                <w:sz w:val="24"/>
                <w:szCs w:val="24"/>
              </w:rPr>
              <w:t>设备名称</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04941" w14:textId="77777777" w:rsidR="00926B59" w:rsidRPr="00926B59" w:rsidRDefault="00926B59" w:rsidP="00926B59">
            <w:pPr>
              <w:adjustRightInd/>
              <w:snapToGrid/>
              <w:spacing w:after="0"/>
              <w:jc w:val="center"/>
              <w:rPr>
                <w:rFonts w:ascii="宋体" w:eastAsia="宋体" w:hAnsi="宋体" w:cs="宋体" w:hint="eastAsia"/>
                <w:sz w:val="24"/>
                <w:szCs w:val="24"/>
              </w:rPr>
            </w:pPr>
            <w:r w:rsidRPr="00926B59">
              <w:rPr>
                <w:rFonts w:ascii="宋体" w:eastAsia="宋体" w:hAnsi="宋体" w:cs="宋体" w:hint="eastAsia"/>
                <w:sz w:val="24"/>
                <w:szCs w:val="24"/>
              </w:rPr>
              <w:t>数量（台或批）</w:t>
            </w:r>
          </w:p>
        </w:tc>
        <w:tc>
          <w:tcPr>
            <w:tcW w:w="53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08D2" w14:textId="77777777" w:rsidR="00926B59" w:rsidRPr="00926B59" w:rsidRDefault="00926B59" w:rsidP="00926B59">
            <w:pPr>
              <w:adjustRightInd/>
              <w:snapToGrid/>
              <w:spacing w:after="0"/>
              <w:jc w:val="center"/>
              <w:rPr>
                <w:rFonts w:ascii="宋体" w:eastAsia="宋体" w:hAnsi="宋体" w:cs="宋体" w:hint="eastAsia"/>
                <w:sz w:val="24"/>
                <w:szCs w:val="24"/>
              </w:rPr>
            </w:pPr>
            <w:r w:rsidRPr="00926B59">
              <w:rPr>
                <w:rFonts w:ascii="宋体" w:eastAsia="宋体" w:hAnsi="宋体" w:cs="宋体" w:hint="eastAsia"/>
                <w:sz w:val="24"/>
                <w:szCs w:val="24"/>
              </w:rPr>
              <w:t>临床需求参数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A41B2"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备注</w:t>
            </w:r>
          </w:p>
        </w:tc>
      </w:tr>
      <w:tr w:rsidR="00926B59" w:rsidRPr="00926B59" w14:paraId="6984D4C2" w14:textId="77777777" w:rsidTr="00926B59">
        <w:trPr>
          <w:trHeight w:val="501"/>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660D54BD" w14:textId="77777777" w:rsidR="00926B59" w:rsidRPr="00926B59" w:rsidRDefault="00926B59" w:rsidP="00926B59">
            <w:pPr>
              <w:adjustRightInd/>
              <w:snapToGrid/>
              <w:spacing w:after="0"/>
              <w:rPr>
                <w:rFonts w:ascii="宋体" w:eastAsia="宋体" w:hAnsi="宋体" w:cs="宋体"/>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878CABA" w14:textId="77777777" w:rsidR="00926B59" w:rsidRPr="00926B59" w:rsidRDefault="00926B59" w:rsidP="00926B59">
            <w:pPr>
              <w:adjustRightInd/>
              <w:snapToGrid/>
              <w:spacing w:after="0"/>
              <w:rPr>
                <w:rFonts w:ascii="宋体" w:eastAsia="宋体" w:hAnsi="宋体" w:cs="宋体"/>
                <w:sz w:val="24"/>
                <w:szCs w:val="24"/>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3D0602E9" w14:textId="77777777" w:rsidR="00926B59" w:rsidRPr="00926B59" w:rsidRDefault="00926B59" w:rsidP="00926B59">
            <w:pPr>
              <w:adjustRightInd/>
              <w:snapToGrid/>
              <w:spacing w:after="0"/>
              <w:rPr>
                <w:rFonts w:ascii="宋体" w:eastAsia="宋体" w:hAnsi="宋体" w:cs="宋体"/>
                <w:sz w:val="24"/>
                <w:szCs w:val="24"/>
              </w:rPr>
            </w:pPr>
          </w:p>
        </w:tc>
        <w:tc>
          <w:tcPr>
            <w:tcW w:w="5320" w:type="dxa"/>
            <w:gridSpan w:val="2"/>
            <w:vMerge/>
            <w:tcBorders>
              <w:top w:val="single" w:sz="4" w:space="0" w:color="auto"/>
              <w:left w:val="single" w:sz="4" w:space="0" w:color="auto"/>
              <w:bottom w:val="single" w:sz="4" w:space="0" w:color="auto"/>
              <w:right w:val="single" w:sz="4" w:space="0" w:color="auto"/>
            </w:tcBorders>
            <w:vAlign w:val="center"/>
            <w:hideMark/>
          </w:tcPr>
          <w:p w14:paraId="2AAA671C" w14:textId="77777777" w:rsidR="00926B59" w:rsidRPr="00926B59" w:rsidRDefault="00926B59" w:rsidP="00926B59">
            <w:pPr>
              <w:adjustRightInd/>
              <w:snapToGrid/>
              <w:spacing w:after="0"/>
              <w:rPr>
                <w:rFonts w:ascii="宋体" w:eastAsia="宋体" w:hAnsi="宋体" w:cs="宋体"/>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6425511" w14:textId="77777777" w:rsidR="00926B59" w:rsidRPr="00926B59" w:rsidRDefault="00926B59" w:rsidP="00926B59">
            <w:pPr>
              <w:adjustRightInd/>
              <w:snapToGrid/>
              <w:spacing w:after="0"/>
              <w:rPr>
                <w:rFonts w:ascii="宋体" w:eastAsia="宋体" w:hAnsi="宋体" w:cs="宋体"/>
              </w:rPr>
            </w:pPr>
          </w:p>
        </w:tc>
        <w:tc>
          <w:tcPr>
            <w:tcW w:w="36" w:type="dxa"/>
            <w:tcBorders>
              <w:top w:val="nil"/>
              <w:left w:val="nil"/>
              <w:bottom w:val="nil"/>
              <w:right w:val="nil"/>
            </w:tcBorders>
            <w:shd w:val="clear" w:color="auto" w:fill="auto"/>
            <w:noWrap/>
            <w:vAlign w:val="center"/>
            <w:hideMark/>
          </w:tcPr>
          <w:p w14:paraId="19C65A59" w14:textId="77777777" w:rsidR="00926B59" w:rsidRPr="00926B59" w:rsidRDefault="00926B59" w:rsidP="00926B59">
            <w:pPr>
              <w:adjustRightInd/>
              <w:snapToGrid/>
              <w:spacing w:after="0"/>
              <w:jc w:val="center"/>
              <w:rPr>
                <w:rFonts w:ascii="宋体" w:eastAsia="宋体" w:hAnsi="宋体" w:cs="宋体" w:hint="eastAsia"/>
              </w:rPr>
            </w:pPr>
          </w:p>
        </w:tc>
      </w:tr>
      <w:tr w:rsidR="00926B59" w:rsidRPr="00926B59" w14:paraId="55C9745C"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27E2FACF" w14:textId="77777777" w:rsidR="00926B59" w:rsidRPr="00926B59" w:rsidRDefault="00926B59" w:rsidP="00926B59">
            <w:pPr>
              <w:adjustRightInd/>
              <w:snapToGrid/>
              <w:spacing w:after="0"/>
              <w:jc w:val="center"/>
              <w:rPr>
                <w:rFonts w:ascii="宋体" w:eastAsia="宋体" w:hAnsi="宋体" w:cs="宋体"/>
              </w:rPr>
            </w:pPr>
            <w:r w:rsidRPr="00926B59">
              <w:rPr>
                <w:rFonts w:ascii="宋体" w:eastAsia="宋体" w:hAnsi="宋体" w:cs="宋体" w:hint="eastAsia"/>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BC92F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高频电刀</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625FF22A"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234" w:type="dxa"/>
            <w:tcBorders>
              <w:top w:val="nil"/>
              <w:left w:val="nil"/>
              <w:bottom w:val="single" w:sz="4" w:space="0" w:color="auto"/>
              <w:right w:val="single" w:sz="4" w:space="0" w:color="auto"/>
            </w:tcBorders>
            <w:shd w:val="clear" w:color="auto" w:fill="auto"/>
            <w:noWrap/>
            <w:vAlign w:val="center"/>
            <w:hideMark/>
          </w:tcPr>
          <w:p w14:paraId="15DA1193"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69E0DF7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用途：内镜下专用电切</w:t>
            </w:r>
          </w:p>
        </w:tc>
        <w:tc>
          <w:tcPr>
            <w:tcW w:w="1160" w:type="dxa"/>
            <w:tcBorders>
              <w:top w:val="nil"/>
              <w:left w:val="nil"/>
              <w:bottom w:val="single" w:sz="4" w:space="0" w:color="auto"/>
              <w:right w:val="single" w:sz="4" w:space="0" w:color="auto"/>
            </w:tcBorders>
            <w:shd w:val="clear" w:color="auto" w:fill="auto"/>
            <w:vAlign w:val="center"/>
            <w:hideMark/>
          </w:tcPr>
          <w:p w14:paraId="72EA82E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9AC65C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7934C22"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2C81CAEF"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0A5300AE"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2D4DBC20"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1A36D1D9"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441D2A7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电凝输出模式、切割模式满分足临床需求，至少≥各2种</w:t>
            </w:r>
          </w:p>
        </w:tc>
        <w:tc>
          <w:tcPr>
            <w:tcW w:w="1160" w:type="dxa"/>
            <w:tcBorders>
              <w:top w:val="nil"/>
              <w:left w:val="nil"/>
              <w:bottom w:val="single" w:sz="4" w:space="0" w:color="auto"/>
              <w:right w:val="single" w:sz="4" w:space="0" w:color="auto"/>
            </w:tcBorders>
            <w:shd w:val="clear" w:color="auto" w:fill="auto"/>
            <w:vAlign w:val="center"/>
            <w:hideMark/>
          </w:tcPr>
          <w:p w14:paraId="2DF3707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6F2DB55B"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1B8E6C0"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8DC99BA"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42026B8E"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71E51182"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7BDD89C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7CFBAAA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可存储程序≥9组</w:t>
            </w:r>
          </w:p>
        </w:tc>
        <w:tc>
          <w:tcPr>
            <w:tcW w:w="1160" w:type="dxa"/>
            <w:tcBorders>
              <w:top w:val="nil"/>
              <w:left w:val="nil"/>
              <w:bottom w:val="single" w:sz="4" w:space="0" w:color="auto"/>
              <w:right w:val="single" w:sz="4" w:space="0" w:color="auto"/>
            </w:tcBorders>
            <w:shd w:val="clear" w:color="auto" w:fill="auto"/>
            <w:vAlign w:val="center"/>
            <w:hideMark/>
          </w:tcPr>
          <w:p w14:paraId="5DCF93C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F65068A"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B992DD4"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0D792F17"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7D1048F0"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74CB193E"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2E945BA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0C8DFB4E"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中性电极安全监测系统</w:t>
            </w:r>
          </w:p>
        </w:tc>
        <w:tc>
          <w:tcPr>
            <w:tcW w:w="1160" w:type="dxa"/>
            <w:tcBorders>
              <w:top w:val="nil"/>
              <w:left w:val="nil"/>
              <w:bottom w:val="single" w:sz="4" w:space="0" w:color="auto"/>
              <w:right w:val="single" w:sz="4" w:space="0" w:color="auto"/>
            </w:tcBorders>
            <w:shd w:val="clear" w:color="auto" w:fill="auto"/>
            <w:vAlign w:val="center"/>
            <w:hideMark/>
          </w:tcPr>
          <w:p w14:paraId="3DEE91B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457E92E"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856BB22" w14:textId="77777777" w:rsidTr="00926B59">
        <w:trPr>
          <w:trHeight w:val="683"/>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7E7FE69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BBF3BFB"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能量平台</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426CB3F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234" w:type="dxa"/>
            <w:tcBorders>
              <w:top w:val="nil"/>
              <w:left w:val="nil"/>
              <w:bottom w:val="single" w:sz="4" w:space="0" w:color="auto"/>
              <w:right w:val="single" w:sz="4" w:space="0" w:color="auto"/>
            </w:tcBorders>
            <w:shd w:val="clear" w:color="auto" w:fill="auto"/>
            <w:noWrap/>
            <w:vAlign w:val="center"/>
            <w:hideMark/>
          </w:tcPr>
          <w:p w14:paraId="5F411C3D"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5FE5469F"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1. 单极切割模式≥3种，单极凝血模式≥5种，具备双路电凝功能，可同时启动两支单</w:t>
            </w:r>
            <w:proofErr w:type="gramStart"/>
            <w:r w:rsidRPr="00926B59">
              <w:rPr>
                <w:rFonts w:ascii="等线" w:eastAsia="等线" w:hAnsi="等线" w:cs="宋体" w:hint="eastAsia"/>
                <w:color w:val="000000"/>
              </w:rPr>
              <w:t>极手术</w:t>
            </w:r>
            <w:proofErr w:type="gramEnd"/>
            <w:r w:rsidRPr="00926B59">
              <w:rPr>
                <w:rFonts w:ascii="等线" w:eastAsia="等线" w:hAnsi="等线" w:cs="宋体" w:hint="eastAsia"/>
                <w:color w:val="000000"/>
              </w:rPr>
              <w:t>器械，功率互不干扰。</w:t>
            </w:r>
          </w:p>
        </w:tc>
        <w:tc>
          <w:tcPr>
            <w:tcW w:w="1160" w:type="dxa"/>
            <w:tcBorders>
              <w:top w:val="nil"/>
              <w:left w:val="nil"/>
              <w:bottom w:val="single" w:sz="4" w:space="0" w:color="auto"/>
              <w:right w:val="single" w:sz="4" w:space="0" w:color="auto"/>
            </w:tcBorders>
            <w:shd w:val="clear" w:color="auto" w:fill="auto"/>
            <w:vAlign w:val="center"/>
            <w:hideMark/>
          </w:tcPr>
          <w:p w14:paraId="79D3224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33D6891C"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6A07620"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4255D786"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723A1727"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39972D74"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77B77F6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559F581A"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双</w:t>
            </w:r>
            <w:proofErr w:type="gramStart"/>
            <w:r w:rsidRPr="00926B59">
              <w:rPr>
                <w:rFonts w:ascii="等线" w:eastAsia="等线" w:hAnsi="等线" w:cs="宋体" w:hint="eastAsia"/>
                <w:color w:val="000000"/>
              </w:rPr>
              <w:t>极</w:t>
            </w:r>
            <w:proofErr w:type="gramEnd"/>
            <w:r w:rsidRPr="00926B59">
              <w:rPr>
                <w:rFonts w:ascii="等线" w:eastAsia="等线" w:hAnsi="等线" w:cs="宋体" w:hint="eastAsia"/>
                <w:color w:val="000000"/>
              </w:rPr>
              <w:t>模式≥</w:t>
            </w:r>
            <w:r w:rsidRPr="00926B59">
              <w:rPr>
                <w:rFonts w:ascii="Times New Roman" w:eastAsia="等线" w:hAnsi="Times New Roman"/>
                <w:color w:val="000000"/>
                <w:sz w:val="21"/>
                <w:szCs w:val="21"/>
              </w:rPr>
              <w:t>3</w:t>
            </w:r>
            <w:r w:rsidRPr="00926B59">
              <w:rPr>
                <w:rFonts w:ascii="宋体" w:eastAsia="宋体" w:hAnsi="宋体" w:cs="宋体" w:hint="eastAsia"/>
                <w:color w:val="000000"/>
                <w:sz w:val="21"/>
                <w:szCs w:val="21"/>
              </w:rPr>
              <w:t>种，功率设定值范围：精准</w:t>
            </w:r>
            <w:r w:rsidRPr="00926B59">
              <w:rPr>
                <w:rFonts w:ascii="Times New Roman" w:eastAsia="等线" w:hAnsi="Times New Roman"/>
                <w:color w:val="000000"/>
                <w:sz w:val="21"/>
                <w:szCs w:val="21"/>
              </w:rPr>
              <w:t>0.5-70 W</w:t>
            </w:r>
          </w:p>
        </w:tc>
        <w:tc>
          <w:tcPr>
            <w:tcW w:w="1160" w:type="dxa"/>
            <w:tcBorders>
              <w:top w:val="nil"/>
              <w:left w:val="nil"/>
              <w:bottom w:val="single" w:sz="4" w:space="0" w:color="auto"/>
              <w:right w:val="single" w:sz="4" w:space="0" w:color="auto"/>
            </w:tcBorders>
            <w:shd w:val="clear" w:color="auto" w:fill="auto"/>
            <w:vAlign w:val="center"/>
            <w:hideMark/>
          </w:tcPr>
          <w:p w14:paraId="5D03B49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233C1D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5452EB8E"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14E090CE"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061FE6E3"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10E940D9"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5F69890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6EBA4387"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主机</w:t>
            </w:r>
            <w:r w:rsidRPr="00926B59">
              <w:rPr>
                <w:rFonts w:ascii="Times New Roman" w:eastAsia="等线" w:hAnsi="Times New Roman"/>
                <w:color w:val="000000"/>
                <w:sz w:val="21"/>
                <w:szCs w:val="21"/>
              </w:rPr>
              <w:t>7mm</w:t>
            </w:r>
            <w:r w:rsidRPr="00926B59">
              <w:rPr>
                <w:rFonts w:ascii="宋体" w:eastAsia="宋体" w:hAnsi="宋体" w:cs="宋体" w:hint="eastAsia"/>
                <w:color w:val="000000"/>
                <w:sz w:val="21"/>
                <w:szCs w:val="21"/>
              </w:rPr>
              <w:t>大血管凝</w:t>
            </w:r>
            <w:proofErr w:type="gramStart"/>
            <w:r w:rsidRPr="00926B59">
              <w:rPr>
                <w:rFonts w:ascii="宋体" w:eastAsia="宋体" w:hAnsi="宋体" w:cs="宋体" w:hint="eastAsia"/>
                <w:color w:val="000000"/>
                <w:sz w:val="21"/>
                <w:szCs w:val="21"/>
              </w:rPr>
              <w:t>闭功能</w:t>
            </w:r>
            <w:proofErr w:type="gramEnd"/>
            <w:r w:rsidRPr="00926B59">
              <w:rPr>
                <w:rFonts w:ascii="宋体" w:eastAsia="宋体" w:hAnsi="宋体" w:cs="宋体" w:hint="eastAsia"/>
                <w:color w:val="000000"/>
                <w:sz w:val="21"/>
                <w:szCs w:val="21"/>
              </w:rPr>
              <w:t>具备</w:t>
            </w:r>
            <w:r w:rsidRPr="00926B59">
              <w:rPr>
                <w:rFonts w:ascii="Times New Roman" w:eastAsia="等线" w:hAnsi="Times New Roman"/>
                <w:color w:val="000000"/>
                <w:sz w:val="21"/>
                <w:szCs w:val="21"/>
              </w:rPr>
              <w:t>CFDA</w:t>
            </w:r>
            <w:r w:rsidRPr="00926B59">
              <w:rPr>
                <w:rFonts w:ascii="宋体" w:eastAsia="宋体" w:hAnsi="宋体" w:cs="宋体" w:hint="eastAsia"/>
                <w:color w:val="000000"/>
                <w:sz w:val="21"/>
                <w:szCs w:val="21"/>
              </w:rPr>
              <w:t>认证，用于开放或腔镜外科手术中切割、凝固组织束、血管和淋巴管，可闭合直径不大于7mm的血管</w:t>
            </w:r>
          </w:p>
        </w:tc>
        <w:tc>
          <w:tcPr>
            <w:tcW w:w="1160" w:type="dxa"/>
            <w:tcBorders>
              <w:top w:val="nil"/>
              <w:left w:val="nil"/>
              <w:bottom w:val="single" w:sz="4" w:space="0" w:color="auto"/>
              <w:right w:val="single" w:sz="4" w:space="0" w:color="auto"/>
            </w:tcBorders>
            <w:shd w:val="clear" w:color="auto" w:fill="auto"/>
            <w:vAlign w:val="center"/>
            <w:hideMark/>
          </w:tcPr>
          <w:p w14:paraId="7ABD938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5D12A5C"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AB032C8"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0C238227"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4944C44B"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6E2B5EF0"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10E61A65"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668F5C3F"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具备盐水下双</w:t>
            </w:r>
            <w:proofErr w:type="gramStart"/>
            <w:r w:rsidRPr="00926B59">
              <w:rPr>
                <w:rFonts w:ascii="等线" w:eastAsia="等线" w:hAnsi="等线" w:cs="宋体" w:hint="eastAsia"/>
                <w:color w:val="000000"/>
              </w:rPr>
              <w:t>极</w:t>
            </w:r>
            <w:proofErr w:type="gramEnd"/>
            <w:r w:rsidRPr="00926B59">
              <w:rPr>
                <w:rFonts w:ascii="等线" w:eastAsia="等线" w:hAnsi="等线" w:cs="宋体" w:hint="eastAsia"/>
                <w:color w:val="000000"/>
              </w:rPr>
              <w:t>等离子双极切割止血功能</w:t>
            </w:r>
          </w:p>
        </w:tc>
        <w:tc>
          <w:tcPr>
            <w:tcW w:w="1160" w:type="dxa"/>
            <w:tcBorders>
              <w:top w:val="nil"/>
              <w:left w:val="nil"/>
              <w:bottom w:val="single" w:sz="4" w:space="0" w:color="auto"/>
              <w:right w:val="single" w:sz="4" w:space="0" w:color="auto"/>
            </w:tcBorders>
            <w:shd w:val="clear" w:color="auto" w:fill="auto"/>
            <w:vAlign w:val="center"/>
            <w:hideMark/>
          </w:tcPr>
          <w:p w14:paraId="24D2C8A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567D055"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7E2E399"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1498FDB2" w14:textId="77777777" w:rsidR="00926B59" w:rsidRPr="00926B59" w:rsidRDefault="00926B59" w:rsidP="00926B59">
            <w:pPr>
              <w:adjustRightInd/>
              <w:snapToGrid/>
              <w:spacing w:after="0"/>
              <w:jc w:val="center"/>
              <w:rPr>
                <w:rFonts w:ascii="等线" w:eastAsia="等线" w:hAnsi="等线" w:cs="宋体" w:hint="eastAsia"/>
                <w:color w:val="000000"/>
              </w:rPr>
            </w:pPr>
            <w:r w:rsidRPr="00926B59">
              <w:rPr>
                <w:rFonts w:ascii="等线" w:eastAsia="等线" w:hAnsi="等线" w:cs="宋体" w:hint="eastAsia"/>
                <w:color w:val="000000"/>
              </w:rPr>
              <w:t>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C4963BD" w14:textId="77777777" w:rsidR="00926B59" w:rsidRPr="00926B59" w:rsidRDefault="00926B59" w:rsidP="00926B59">
            <w:pPr>
              <w:adjustRightInd/>
              <w:snapToGrid/>
              <w:spacing w:after="0"/>
              <w:jc w:val="center"/>
              <w:rPr>
                <w:rFonts w:ascii="等线" w:eastAsia="等线" w:hAnsi="等线" w:cs="宋体" w:hint="eastAsia"/>
                <w:color w:val="000000"/>
              </w:rPr>
            </w:pPr>
            <w:r w:rsidRPr="00926B59">
              <w:rPr>
                <w:rFonts w:ascii="等线" w:eastAsia="等线" w:hAnsi="等线" w:cs="宋体" w:hint="eastAsia"/>
                <w:color w:val="000000"/>
              </w:rPr>
              <w:t>冷冻治疗仪</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36842DD7" w14:textId="77777777" w:rsidR="00926B59" w:rsidRPr="00926B59" w:rsidRDefault="00926B59" w:rsidP="00926B59">
            <w:pPr>
              <w:adjustRightInd/>
              <w:snapToGrid/>
              <w:spacing w:after="0"/>
              <w:jc w:val="center"/>
              <w:rPr>
                <w:rFonts w:ascii="等线" w:eastAsia="等线" w:hAnsi="等线" w:cs="宋体" w:hint="eastAsia"/>
                <w:color w:val="000000"/>
              </w:rPr>
            </w:pPr>
            <w:r w:rsidRPr="00926B59">
              <w:rPr>
                <w:rFonts w:ascii="等线" w:eastAsia="等线" w:hAnsi="等线" w:cs="宋体" w:hint="eastAsia"/>
                <w:color w:val="000000"/>
              </w:rPr>
              <w:t>1</w:t>
            </w:r>
          </w:p>
        </w:tc>
        <w:tc>
          <w:tcPr>
            <w:tcW w:w="234" w:type="dxa"/>
            <w:tcBorders>
              <w:top w:val="nil"/>
              <w:left w:val="nil"/>
              <w:bottom w:val="single" w:sz="4" w:space="0" w:color="auto"/>
              <w:right w:val="single" w:sz="4" w:space="0" w:color="auto"/>
            </w:tcBorders>
            <w:shd w:val="clear" w:color="auto" w:fill="auto"/>
            <w:noWrap/>
            <w:vAlign w:val="center"/>
            <w:hideMark/>
          </w:tcPr>
          <w:p w14:paraId="07DF655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203F014A"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脚踏开关控制：踩下脚踏开关30秒钟，探针头端即可达到最低温度，约-50℃（误差±5℃）。松开脚踏开关，冷冻程序立即停止，并自动启动排气功能.</w:t>
            </w:r>
          </w:p>
        </w:tc>
        <w:tc>
          <w:tcPr>
            <w:tcW w:w="1160" w:type="dxa"/>
            <w:tcBorders>
              <w:top w:val="nil"/>
              <w:left w:val="nil"/>
              <w:bottom w:val="single" w:sz="4" w:space="0" w:color="auto"/>
              <w:right w:val="single" w:sz="4" w:space="0" w:color="auto"/>
            </w:tcBorders>
            <w:shd w:val="clear" w:color="auto" w:fill="auto"/>
            <w:vAlign w:val="center"/>
            <w:hideMark/>
          </w:tcPr>
          <w:p w14:paraId="2C21291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F31E31F"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16D5C2B7"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26421510" w14:textId="77777777" w:rsidR="00926B59" w:rsidRPr="00926B59" w:rsidRDefault="00926B59" w:rsidP="00926B59">
            <w:pPr>
              <w:adjustRightInd/>
              <w:snapToGrid/>
              <w:spacing w:after="0"/>
              <w:rPr>
                <w:rFonts w:ascii="等线" w:eastAsia="等线" w:hAnsi="等线" w:cs="宋体"/>
                <w:color w:val="000000"/>
              </w:rPr>
            </w:pPr>
          </w:p>
        </w:tc>
        <w:tc>
          <w:tcPr>
            <w:tcW w:w="1400" w:type="dxa"/>
            <w:vMerge/>
            <w:tcBorders>
              <w:top w:val="nil"/>
              <w:left w:val="single" w:sz="4" w:space="0" w:color="auto"/>
              <w:bottom w:val="single" w:sz="4" w:space="0" w:color="auto"/>
              <w:right w:val="single" w:sz="4" w:space="0" w:color="auto"/>
            </w:tcBorders>
            <w:vAlign w:val="center"/>
            <w:hideMark/>
          </w:tcPr>
          <w:p w14:paraId="502ECE4B" w14:textId="77777777" w:rsidR="00926B59" w:rsidRPr="00926B59" w:rsidRDefault="00926B59" w:rsidP="00926B59">
            <w:pPr>
              <w:adjustRightInd/>
              <w:snapToGrid/>
              <w:spacing w:after="0"/>
              <w:rPr>
                <w:rFonts w:ascii="等线" w:eastAsia="等线" w:hAnsi="等线" w:cs="宋体"/>
                <w:color w:val="000000"/>
              </w:rPr>
            </w:pPr>
          </w:p>
        </w:tc>
        <w:tc>
          <w:tcPr>
            <w:tcW w:w="951" w:type="dxa"/>
            <w:vMerge/>
            <w:tcBorders>
              <w:top w:val="nil"/>
              <w:left w:val="single" w:sz="4" w:space="0" w:color="auto"/>
              <w:bottom w:val="single" w:sz="4" w:space="0" w:color="auto"/>
              <w:right w:val="single" w:sz="4" w:space="0" w:color="auto"/>
            </w:tcBorders>
            <w:vAlign w:val="center"/>
            <w:hideMark/>
          </w:tcPr>
          <w:p w14:paraId="2EACF807" w14:textId="77777777" w:rsidR="00926B59" w:rsidRPr="00926B59" w:rsidRDefault="00926B59" w:rsidP="00926B59">
            <w:pPr>
              <w:adjustRightInd/>
              <w:snapToGrid/>
              <w:spacing w:after="0"/>
              <w:rPr>
                <w:rFonts w:ascii="等线" w:eastAsia="等线" w:hAnsi="等线" w:cs="宋体"/>
                <w:color w:val="000000"/>
              </w:rPr>
            </w:pPr>
          </w:p>
        </w:tc>
        <w:tc>
          <w:tcPr>
            <w:tcW w:w="234" w:type="dxa"/>
            <w:tcBorders>
              <w:top w:val="nil"/>
              <w:left w:val="nil"/>
              <w:bottom w:val="single" w:sz="4" w:space="0" w:color="auto"/>
              <w:right w:val="single" w:sz="4" w:space="0" w:color="auto"/>
            </w:tcBorders>
            <w:shd w:val="clear" w:color="auto" w:fill="auto"/>
            <w:noWrap/>
            <w:vAlign w:val="center"/>
            <w:hideMark/>
          </w:tcPr>
          <w:p w14:paraId="3CB3E3C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5C36552F" w14:textId="77777777" w:rsidR="00926B59" w:rsidRPr="00926B59" w:rsidRDefault="00926B59" w:rsidP="00926B59">
            <w:pPr>
              <w:adjustRightInd/>
              <w:snapToGrid/>
              <w:spacing w:after="0"/>
              <w:jc w:val="center"/>
              <w:rPr>
                <w:rFonts w:ascii="等线" w:eastAsia="等线" w:hAnsi="等线" w:cs="宋体" w:hint="eastAsia"/>
                <w:color w:val="000000"/>
              </w:rPr>
            </w:pPr>
            <w:r w:rsidRPr="00926B59">
              <w:rPr>
                <w:rFonts w:ascii="等线" w:eastAsia="等线" w:hAnsi="等线" w:cs="宋体" w:hint="eastAsia"/>
                <w:color w:val="000000"/>
              </w:rPr>
              <w:t>冷冻探针直径具备三种及以上可选，最小直径≤1.8mm</w:t>
            </w:r>
          </w:p>
        </w:tc>
        <w:tc>
          <w:tcPr>
            <w:tcW w:w="1160" w:type="dxa"/>
            <w:tcBorders>
              <w:top w:val="nil"/>
              <w:left w:val="nil"/>
              <w:bottom w:val="single" w:sz="4" w:space="0" w:color="auto"/>
              <w:right w:val="single" w:sz="4" w:space="0" w:color="auto"/>
            </w:tcBorders>
            <w:shd w:val="clear" w:color="auto" w:fill="auto"/>
            <w:vAlign w:val="center"/>
            <w:hideMark/>
          </w:tcPr>
          <w:p w14:paraId="2B6ECAA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4608B8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8236008"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219BA5F2" w14:textId="77777777" w:rsidR="00926B59" w:rsidRPr="00926B59" w:rsidRDefault="00926B59" w:rsidP="00926B59">
            <w:pPr>
              <w:adjustRightInd/>
              <w:snapToGrid/>
              <w:spacing w:after="0"/>
              <w:rPr>
                <w:rFonts w:ascii="等线" w:eastAsia="等线" w:hAnsi="等线" w:cs="宋体"/>
                <w:color w:val="000000"/>
              </w:rPr>
            </w:pPr>
          </w:p>
        </w:tc>
        <w:tc>
          <w:tcPr>
            <w:tcW w:w="1400" w:type="dxa"/>
            <w:vMerge/>
            <w:tcBorders>
              <w:top w:val="nil"/>
              <w:left w:val="single" w:sz="4" w:space="0" w:color="auto"/>
              <w:bottom w:val="single" w:sz="4" w:space="0" w:color="auto"/>
              <w:right w:val="single" w:sz="4" w:space="0" w:color="auto"/>
            </w:tcBorders>
            <w:vAlign w:val="center"/>
            <w:hideMark/>
          </w:tcPr>
          <w:p w14:paraId="6B3A08FB" w14:textId="77777777" w:rsidR="00926B59" w:rsidRPr="00926B59" w:rsidRDefault="00926B59" w:rsidP="00926B59">
            <w:pPr>
              <w:adjustRightInd/>
              <w:snapToGrid/>
              <w:spacing w:after="0"/>
              <w:rPr>
                <w:rFonts w:ascii="等线" w:eastAsia="等线" w:hAnsi="等线" w:cs="宋体"/>
                <w:color w:val="000000"/>
              </w:rPr>
            </w:pPr>
          </w:p>
        </w:tc>
        <w:tc>
          <w:tcPr>
            <w:tcW w:w="951" w:type="dxa"/>
            <w:vMerge/>
            <w:tcBorders>
              <w:top w:val="nil"/>
              <w:left w:val="single" w:sz="4" w:space="0" w:color="auto"/>
              <w:bottom w:val="single" w:sz="4" w:space="0" w:color="auto"/>
              <w:right w:val="single" w:sz="4" w:space="0" w:color="auto"/>
            </w:tcBorders>
            <w:vAlign w:val="center"/>
            <w:hideMark/>
          </w:tcPr>
          <w:p w14:paraId="2C777DBF" w14:textId="77777777" w:rsidR="00926B59" w:rsidRPr="00926B59" w:rsidRDefault="00926B59" w:rsidP="00926B59">
            <w:pPr>
              <w:adjustRightInd/>
              <w:snapToGrid/>
              <w:spacing w:after="0"/>
              <w:rPr>
                <w:rFonts w:ascii="等线" w:eastAsia="等线" w:hAnsi="等线" w:cs="宋体"/>
                <w:color w:val="000000"/>
              </w:rPr>
            </w:pPr>
          </w:p>
        </w:tc>
        <w:tc>
          <w:tcPr>
            <w:tcW w:w="234" w:type="dxa"/>
            <w:tcBorders>
              <w:top w:val="nil"/>
              <w:left w:val="nil"/>
              <w:bottom w:val="single" w:sz="4" w:space="0" w:color="auto"/>
              <w:right w:val="single" w:sz="4" w:space="0" w:color="auto"/>
            </w:tcBorders>
            <w:shd w:val="clear" w:color="auto" w:fill="auto"/>
            <w:noWrap/>
            <w:vAlign w:val="center"/>
            <w:hideMark/>
          </w:tcPr>
          <w:p w14:paraId="7F1FC5E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00F80DA2"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冷冻探针可高温高压消毒，重复使用，</w:t>
            </w:r>
          </w:p>
        </w:tc>
        <w:tc>
          <w:tcPr>
            <w:tcW w:w="1160" w:type="dxa"/>
            <w:tcBorders>
              <w:top w:val="nil"/>
              <w:left w:val="nil"/>
              <w:bottom w:val="single" w:sz="4" w:space="0" w:color="auto"/>
              <w:right w:val="single" w:sz="4" w:space="0" w:color="auto"/>
            </w:tcBorders>
            <w:shd w:val="clear" w:color="auto" w:fill="auto"/>
            <w:vAlign w:val="center"/>
            <w:hideMark/>
          </w:tcPr>
          <w:p w14:paraId="472FA3BE"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9A98A1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06003FA"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1027FE48" w14:textId="77777777" w:rsidR="00926B59" w:rsidRPr="00926B59" w:rsidRDefault="00926B59" w:rsidP="00926B59">
            <w:pPr>
              <w:adjustRightInd/>
              <w:snapToGrid/>
              <w:spacing w:after="0"/>
              <w:rPr>
                <w:rFonts w:ascii="等线" w:eastAsia="等线" w:hAnsi="等线" w:cs="宋体"/>
                <w:color w:val="000000"/>
              </w:rPr>
            </w:pPr>
          </w:p>
        </w:tc>
        <w:tc>
          <w:tcPr>
            <w:tcW w:w="1400" w:type="dxa"/>
            <w:vMerge/>
            <w:tcBorders>
              <w:top w:val="nil"/>
              <w:left w:val="single" w:sz="4" w:space="0" w:color="auto"/>
              <w:bottom w:val="single" w:sz="4" w:space="0" w:color="auto"/>
              <w:right w:val="single" w:sz="4" w:space="0" w:color="auto"/>
            </w:tcBorders>
            <w:vAlign w:val="center"/>
            <w:hideMark/>
          </w:tcPr>
          <w:p w14:paraId="6952CECB" w14:textId="77777777" w:rsidR="00926B59" w:rsidRPr="00926B59" w:rsidRDefault="00926B59" w:rsidP="00926B59">
            <w:pPr>
              <w:adjustRightInd/>
              <w:snapToGrid/>
              <w:spacing w:after="0"/>
              <w:rPr>
                <w:rFonts w:ascii="等线" w:eastAsia="等线" w:hAnsi="等线" w:cs="宋体"/>
                <w:color w:val="000000"/>
              </w:rPr>
            </w:pPr>
          </w:p>
        </w:tc>
        <w:tc>
          <w:tcPr>
            <w:tcW w:w="951" w:type="dxa"/>
            <w:vMerge/>
            <w:tcBorders>
              <w:top w:val="nil"/>
              <w:left w:val="single" w:sz="4" w:space="0" w:color="auto"/>
              <w:bottom w:val="single" w:sz="4" w:space="0" w:color="auto"/>
              <w:right w:val="single" w:sz="4" w:space="0" w:color="auto"/>
            </w:tcBorders>
            <w:vAlign w:val="center"/>
            <w:hideMark/>
          </w:tcPr>
          <w:p w14:paraId="28D43C41" w14:textId="77777777" w:rsidR="00926B59" w:rsidRPr="00926B59" w:rsidRDefault="00926B59" w:rsidP="00926B59">
            <w:pPr>
              <w:adjustRightInd/>
              <w:snapToGrid/>
              <w:spacing w:after="0"/>
              <w:rPr>
                <w:rFonts w:ascii="等线" w:eastAsia="等线" w:hAnsi="等线" w:cs="宋体"/>
                <w:color w:val="000000"/>
              </w:rPr>
            </w:pPr>
          </w:p>
        </w:tc>
        <w:tc>
          <w:tcPr>
            <w:tcW w:w="234" w:type="dxa"/>
            <w:tcBorders>
              <w:top w:val="nil"/>
              <w:left w:val="nil"/>
              <w:bottom w:val="single" w:sz="4" w:space="0" w:color="auto"/>
              <w:right w:val="single" w:sz="4" w:space="0" w:color="auto"/>
            </w:tcBorders>
            <w:shd w:val="clear" w:color="auto" w:fill="auto"/>
            <w:noWrap/>
            <w:vAlign w:val="center"/>
            <w:hideMark/>
          </w:tcPr>
          <w:p w14:paraId="711862C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4F924BFA" w14:textId="77777777" w:rsidR="00926B59" w:rsidRPr="00926B59" w:rsidRDefault="00926B59" w:rsidP="00926B59">
            <w:pPr>
              <w:adjustRightInd/>
              <w:snapToGrid/>
              <w:spacing w:after="0"/>
              <w:rPr>
                <w:rFonts w:ascii="等线" w:eastAsia="等线" w:hAnsi="等线" w:cs="宋体" w:hint="eastAsia"/>
                <w:color w:val="000000"/>
              </w:rPr>
            </w:pPr>
            <w:r w:rsidRPr="00926B59">
              <w:rPr>
                <w:rFonts w:ascii="等线" w:eastAsia="等线" w:hAnsi="等线" w:cs="宋体" w:hint="eastAsia"/>
                <w:color w:val="000000"/>
              </w:rPr>
              <w:t>具备两档及以上不同制冷效果调节</w:t>
            </w:r>
          </w:p>
        </w:tc>
        <w:tc>
          <w:tcPr>
            <w:tcW w:w="1160" w:type="dxa"/>
            <w:tcBorders>
              <w:top w:val="nil"/>
              <w:left w:val="nil"/>
              <w:bottom w:val="single" w:sz="4" w:space="0" w:color="auto"/>
              <w:right w:val="single" w:sz="4" w:space="0" w:color="auto"/>
            </w:tcBorders>
            <w:shd w:val="clear" w:color="auto" w:fill="auto"/>
            <w:vAlign w:val="center"/>
            <w:hideMark/>
          </w:tcPr>
          <w:p w14:paraId="3A798E0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6449DAE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DE36CF7"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7E852D70" w14:textId="77777777" w:rsidR="00926B59" w:rsidRPr="00926B59" w:rsidRDefault="00926B59" w:rsidP="00926B59">
            <w:pPr>
              <w:adjustRightInd/>
              <w:snapToGrid/>
              <w:spacing w:after="0"/>
              <w:jc w:val="center"/>
              <w:rPr>
                <w:rFonts w:ascii="等线" w:eastAsia="等线" w:hAnsi="等线" w:cs="宋体" w:hint="eastAsia"/>
                <w:color w:val="000000"/>
                <w:sz w:val="18"/>
                <w:szCs w:val="18"/>
              </w:rPr>
            </w:pPr>
            <w:r w:rsidRPr="00926B59">
              <w:rPr>
                <w:rFonts w:ascii="等线" w:eastAsia="等线" w:hAnsi="等线" w:cs="宋体" w:hint="eastAsia"/>
                <w:color w:val="000000"/>
                <w:sz w:val="18"/>
                <w:szCs w:val="18"/>
              </w:rPr>
              <w:t>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62D148E" w14:textId="77777777" w:rsidR="00926B59" w:rsidRPr="00926B59" w:rsidRDefault="00926B59" w:rsidP="00926B59">
            <w:pPr>
              <w:adjustRightInd/>
              <w:snapToGrid/>
              <w:spacing w:after="0"/>
              <w:jc w:val="center"/>
              <w:rPr>
                <w:rFonts w:ascii="等线" w:eastAsia="等线" w:hAnsi="等线" w:cs="宋体" w:hint="eastAsia"/>
                <w:color w:val="000000"/>
                <w:sz w:val="18"/>
                <w:szCs w:val="18"/>
              </w:rPr>
            </w:pPr>
            <w:r w:rsidRPr="00926B59">
              <w:rPr>
                <w:rFonts w:ascii="等线" w:eastAsia="等线" w:hAnsi="等线" w:cs="宋体" w:hint="eastAsia"/>
                <w:color w:val="000000"/>
                <w:sz w:val="18"/>
                <w:szCs w:val="18"/>
              </w:rPr>
              <w:t>射频消融仪</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A7A5EFC" w14:textId="77777777" w:rsidR="00926B59" w:rsidRPr="00926B59" w:rsidRDefault="00926B59" w:rsidP="00926B59">
            <w:pPr>
              <w:adjustRightInd/>
              <w:snapToGrid/>
              <w:spacing w:after="0"/>
              <w:jc w:val="center"/>
              <w:rPr>
                <w:rFonts w:ascii="等线" w:eastAsia="等线" w:hAnsi="等线" w:cs="宋体" w:hint="eastAsia"/>
                <w:color w:val="000000"/>
                <w:sz w:val="18"/>
                <w:szCs w:val="18"/>
              </w:rPr>
            </w:pPr>
            <w:r w:rsidRPr="00926B59">
              <w:rPr>
                <w:rFonts w:ascii="等线" w:eastAsia="等线" w:hAnsi="等线" w:cs="宋体" w:hint="eastAsia"/>
                <w:color w:val="000000"/>
                <w:sz w:val="18"/>
                <w:szCs w:val="18"/>
              </w:rPr>
              <w:t>1</w:t>
            </w:r>
          </w:p>
        </w:tc>
        <w:tc>
          <w:tcPr>
            <w:tcW w:w="234" w:type="dxa"/>
            <w:tcBorders>
              <w:top w:val="nil"/>
              <w:left w:val="nil"/>
              <w:bottom w:val="single" w:sz="4" w:space="0" w:color="auto"/>
              <w:right w:val="single" w:sz="4" w:space="0" w:color="auto"/>
            </w:tcBorders>
            <w:shd w:val="clear" w:color="auto" w:fill="auto"/>
            <w:noWrap/>
            <w:vAlign w:val="center"/>
            <w:hideMark/>
          </w:tcPr>
          <w:p w14:paraId="639AA36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3E7B15D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工作频率400kHz±25KHz</w:t>
            </w:r>
          </w:p>
        </w:tc>
        <w:tc>
          <w:tcPr>
            <w:tcW w:w="1160" w:type="dxa"/>
            <w:tcBorders>
              <w:top w:val="nil"/>
              <w:left w:val="nil"/>
              <w:bottom w:val="single" w:sz="4" w:space="0" w:color="auto"/>
              <w:right w:val="single" w:sz="4" w:space="0" w:color="auto"/>
            </w:tcBorders>
            <w:shd w:val="clear" w:color="auto" w:fill="auto"/>
            <w:vAlign w:val="center"/>
            <w:hideMark/>
          </w:tcPr>
          <w:p w14:paraId="13026D4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F279DF3"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4FD7E42"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68D7F29B" w14:textId="77777777" w:rsidR="00926B59" w:rsidRPr="00926B59" w:rsidRDefault="00926B59" w:rsidP="00926B59">
            <w:pPr>
              <w:adjustRightInd/>
              <w:snapToGrid/>
              <w:spacing w:after="0"/>
              <w:rPr>
                <w:rFonts w:ascii="等线" w:eastAsia="等线" w:hAnsi="等线" w:cs="宋体"/>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3F830AF6" w14:textId="77777777" w:rsidR="00926B59" w:rsidRPr="00926B59" w:rsidRDefault="00926B59" w:rsidP="00926B59">
            <w:pPr>
              <w:adjustRightInd/>
              <w:snapToGrid/>
              <w:spacing w:after="0"/>
              <w:rPr>
                <w:rFonts w:ascii="等线" w:eastAsia="等线" w:hAnsi="等线" w:cs="宋体"/>
                <w:color w:val="000000"/>
                <w:sz w:val="18"/>
                <w:szCs w:val="18"/>
              </w:rPr>
            </w:pPr>
          </w:p>
        </w:tc>
        <w:tc>
          <w:tcPr>
            <w:tcW w:w="951" w:type="dxa"/>
            <w:vMerge/>
            <w:tcBorders>
              <w:top w:val="nil"/>
              <w:left w:val="single" w:sz="4" w:space="0" w:color="auto"/>
              <w:bottom w:val="single" w:sz="4" w:space="0" w:color="auto"/>
              <w:right w:val="single" w:sz="4" w:space="0" w:color="auto"/>
            </w:tcBorders>
            <w:vAlign w:val="center"/>
            <w:hideMark/>
          </w:tcPr>
          <w:p w14:paraId="2148535D" w14:textId="77777777" w:rsidR="00926B59" w:rsidRPr="00926B59" w:rsidRDefault="00926B59" w:rsidP="00926B59">
            <w:pPr>
              <w:adjustRightInd/>
              <w:snapToGrid/>
              <w:spacing w:after="0"/>
              <w:rPr>
                <w:rFonts w:ascii="等线" w:eastAsia="等线" w:hAnsi="等线" w:cs="宋体"/>
                <w:color w:val="000000"/>
                <w:sz w:val="18"/>
                <w:szCs w:val="18"/>
              </w:rPr>
            </w:pPr>
          </w:p>
        </w:tc>
        <w:tc>
          <w:tcPr>
            <w:tcW w:w="234" w:type="dxa"/>
            <w:tcBorders>
              <w:top w:val="nil"/>
              <w:left w:val="nil"/>
              <w:bottom w:val="single" w:sz="4" w:space="0" w:color="auto"/>
              <w:right w:val="single" w:sz="4" w:space="0" w:color="auto"/>
            </w:tcBorders>
            <w:shd w:val="clear" w:color="auto" w:fill="auto"/>
            <w:noWrap/>
            <w:vAlign w:val="center"/>
            <w:hideMark/>
          </w:tcPr>
          <w:p w14:paraId="6EB2E203"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5F95750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最大输出功率0-200W</w:t>
            </w:r>
          </w:p>
        </w:tc>
        <w:tc>
          <w:tcPr>
            <w:tcW w:w="1160" w:type="dxa"/>
            <w:tcBorders>
              <w:top w:val="nil"/>
              <w:left w:val="nil"/>
              <w:bottom w:val="single" w:sz="4" w:space="0" w:color="auto"/>
              <w:right w:val="single" w:sz="4" w:space="0" w:color="auto"/>
            </w:tcBorders>
            <w:shd w:val="clear" w:color="auto" w:fill="auto"/>
            <w:vAlign w:val="center"/>
            <w:hideMark/>
          </w:tcPr>
          <w:p w14:paraId="03B6F1E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1C6AB70F"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FAD8E67"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4BE19293" w14:textId="77777777" w:rsidR="00926B59" w:rsidRPr="00926B59" w:rsidRDefault="00926B59" w:rsidP="00926B59">
            <w:pPr>
              <w:adjustRightInd/>
              <w:snapToGrid/>
              <w:spacing w:after="0"/>
              <w:rPr>
                <w:rFonts w:ascii="等线" w:eastAsia="等线" w:hAnsi="等线" w:cs="宋体"/>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27C1011F" w14:textId="77777777" w:rsidR="00926B59" w:rsidRPr="00926B59" w:rsidRDefault="00926B59" w:rsidP="00926B59">
            <w:pPr>
              <w:adjustRightInd/>
              <w:snapToGrid/>
              <w:spacing w:after="0"/>
              <w:rPr>
                <w:rFonts w:ascii="等线" w:eastAsia="等线" w:hAnsi="等线" w:cs="宋体"/>
                <w:color w:val="000000"/>
                <w:sz w:val="18"/>
                <w:szCs w:val="18"/>
              </w:rPr>
            </w:pPr>
          </w:p>
        </w:tc>
        <w:tc>
          <w:tcPr>
            <w:tcW w:w="951" w:type="dxa"/>
            <w:vMerge/>
            <w:tcBorders>
              <w:top w:val="nil"/>
              <w:left w:val="single" w:sz="4" w:space="0" w:color="auto"/>
              <w:bottom w:val="single" w:sz="4" w:space="0" w:color="auto"/>
              <w:right w:val="single" w:sz="4" w:space="0" w:color="auto"/>
            </w:tcBorders>
            <w:vAlign w:val="center"/>
            <w:hideMark/>
          </w:tcPr>
          <w:p w14:paraId="3254D56F" w14:textId="77777777" w:rsidR="00926B59" w:rsidRPr="00926B59" w:rsidRDefault="00926B59" w:rsidP="00926B59">
            <w:pPr>
              <w:adjustRightInd/>
              <w:snapToGrid/>
              <w:spacing w:after="0"/>
              <w:rPr>
                <w:rFonts w:ascii="等线" w:eastAsia="等线" w:hAnsi="等线" w:cs="宋体"/>
                <w:color w:val="000000"/>
                <w:sz w:val="18"/>
                <w:szCs w:val="18"/>
              </w:rPr>
            </w:pPr>
          </w:p>
        </w:tc>
        <w:tc>
          <w:tcPr>
            <w:tcW w:w="234" w:type="dxa"/>
            <w:tcBorders>
              <w:top w:val="nil"/>
              <w:left w:val="nil"/>
              <w:bottom w:val="single" w:sz="4" w:space="0" w:color="auto"/>
              <w:right w:val="single" w:sz="4" w:space="0" w:color="auto"/>
            </w:tcBorders>
            <w:shd w:val="clear" w:color="auto" w:fill="auto"/>
            <w:noWrap/>
            <w:vAlign w:val="center"/>
            <w:hideMark/>
          </w:tcPr>
          <w:p w14:paraId="7B8CCEA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63DFBF0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多种工作模式，根据不同的手术情况可以自主选择</w:t>
            </w:r>
          </w:p>
        </w:tc>
        <w:tc>
          <w:tcPr>
            <w:tcW w:w="1160" w:type="dxa"/>
            <w:tcBorders>
              <w:top w:val="nil"/>
              <w:left w:val="nil"/>
              <w:bottom w:val="single" w:sz="4" w:space="0" w:color="auto"/>
              <w:right w:val="single" w:sz="4" w:space="0" w:color="auto"/>
            </w:tcBorders>
            <w:shd w:val="clear" w:color="auto" w:fill="auto"/>
            <w:vAlign w:val="center"/>
            <w:hideMark/>
          </w:tcPr>
          <w:p w14:paraId="19AFF61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E7F9616"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14BECB35"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503CD90A" w14:textId="77777777" w:rsidR="00926B59" w:rsidRPr="00926B59" w:rsidRDefault="00926B59" w:rsidP="00926B59">
            <w:pPr>
              <w:adjustRightInd/>
              <w:snapToGrid/>
              <w:spacing w:after="0"/>
              <w:rPr>
                <w:rFonts w:ascii="等线" w:eastAsia="等线" w:hAnsi="等线" w:cs="宋体"/>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495F2362" w14:textId="77777777" w:rsidR="00926B59" w:rsidRPr="00926B59" w:rsidRDefault="00926B59" w:rsidP="00926B59">
            <w:pPr>
              <w:adjustRightInd/>
              <w:snapToGrid/>
              <w:spacing w:after="0"/>
              <w:rPr>
                <w:rFonts w:ascii="等线" w:eastAsia="等线" w:hAnsi="等线" w:cs="宋体"/>
                <w:color w:val="000000"/>
                <w:sz w:val="18"/>
                <w:szCs w:val="18"/>
              </w:rPr>
            </w:pPr>
          </w:p>
        </w:tc>
        <w:tc>
          <w:tcPr>
            <w:tcW w:w="951" w:type="dxa"/>
            <w:vMerge/>
            <w:tcBorders>
              <w:top w:val="nil"/>
              <w:left w:val="single" w:sz="4" w:space="0" w:color="auto"/>
              <w:bottom w:val="single" w:sz="4" w:space="0" w:color="auto"/>
              <w:right w:val="single" w:sz="4" w:space="0" w:color="auto"/>
            </w:tcBorders>
            <w:vAlign w:val="center"/>
            <w:hideMark/>
          </w:tcPr>
          <w:p w14:paraId="61DD3CC4" w14:textId="77777777" w:rsidR="00926B59" w:rsidRPr="00926B59" w:rsidRDefault="00926B59" w:rsidP="00926B59">
            <w:pPr>
              <w:adjustRightInd/>
              <w:snapToGrid/>
              <w:spacing w:after="0"/>
              <w:rPr>
                <w:rFonts w:ascii="等线" w:eastAsia="等线" w:hAnsi="等线" w:cs="宋体"/>
                <w:color w:val="000000"/>
                <w:sz w:val="18"/>
                <w:szCs w:val="18"/>
              </w:rPr>
            </w:pPr>
          </w:p>
        </w:tc>
        <w:tc>
          <w:tcPr>
            <w:tcW w:w="234" w:type="dxa"/>
            <w:tcBorders>
              <w:top w:val="nil"/>
              <w:left w:val="nil"/>
              <w:bottom w:val="single" w:sz="4" w:space="0" w:color="auto"/>
              <w:right w:val="single" w:sz="4" w:space="0" w:color="auto"/>
            </w:tcBorders>
            <w:shd w:val="clear" w:color="auto" w:fill="auto"/>
            <w:noWrap/>
            <w:vAlign w:val="center"/>
            <w:hideMark/>
          </w:tcPr>
          <w:p w14:paraId="7F71270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32F44DF5"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电极适应症：在射频手术中对目标组织（含肿瘤）进行消融、凝血用</w:t>
            </w:r>
          </w:p>
        </w:tc>
        <w:tc>
          <w:tcPr>
            <w:tcW w:w="1160" w:type="dxa"/>
            <w:tcBorders>
              <w:top w:val="nil"/>
              <w:left w:val="nil"/>
              <w:bottom w:val="single" w:sz="4" w:space="0" w:color="auto"/>
              <w:right w:val="single" w:sz="4" w:space="0" w:color="auto"/>
            </w:tcBorders>
            <w:shd w:val="clear" w:color="auto" w:fill="auto"/>
            <w:vAlign w:val="center"/>
            <w:hideMark/>
          </w:tcPr>
          <w:p w14:paraId="615F6BD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4BA28DF"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5160CE1"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76865BB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B793C72"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器械预处理机</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510A77A"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234" w:type="dxa"/>
            <w:tcBorders>
              <w:top w:val="nil"/>
              <w:left w:val="nil"/>
              <w:bottom w:val="single" w:sz="4" w:space="0" w:color="auto"/>
              <w:right w:val="single" w:sz="4" w:space="0" w:color="auto"/>
            </w:tcBorders>
            <w:shd w:val="clear" w:color="auto" w:fill="auto"/>
            <w:noWrap/>
            <w:vAlign w:val="center"/>
            <w:hideMark/>
          </w:tcPr>
          <w:p w14:paraId="3AF5A06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7C185CC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用途：能够处理常规手术器械、腔镜器械、呼吸麻醉管道器械、口腔器械、带孔外科显微器械、带孔外盒的骨科器械、各种硅胶类管道等器械与器具；</w:t>
            </w:r>
          </w:p>
        </w:tc>
        <w:tc>
          <w:tcPr>
            <w:tcW w:w="1160" w:type="dxa"/>
            <w:tcBorders>
              <w:top w:val="nil"/>
              <w:left w:val="nil"/>
              <w:bottom w:val="single" w:sz="4" w:space="0" w:color="auto"/>
              <w:right w:val="single" w:sz="4" w:space="0" w:color="auto"/>
            </w:tcBorders>
            <w:shd w:val="clear" w:color="auto" w:fill="auto"/>
            <w:vAlign w:val="center"/>
            <w:hideMark/>
          </w:tcPr>
          <w:p w14:paraId="4DABF65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9163C5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5DBA904"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9F8F8D0"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5F6E4509"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245B65AE"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61587DE7"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1AE301E1"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减压沸腾式清洗原理为优</w:t>
            </w:r>
          </w:p>
        </w:tc>
        <w:tc>
          <w:tcPr>
            <w:tcW w:w="1160" w:type="dxa"/>
            <w:tcBorders>
              <w:top w:val="nil"/>
              <w:left w:val="nil"/>
              <w:bottom w:val="single" w:sz="4" w:space="0" w:color="auto"/>
              <w:right w:val="single" w:sz="4" w:space="0" w:color="auto"/>
            </w:tcBorders>
            <w:shd w:val="clear" w:color="auto" w:fill="auto"/>
            <w:vAlign w:val="center"/>
            <w:hideMark/>
          </w:tcPr>
          <w:p w14:paraId="11CBCAF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23712DE"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139269C7"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6EFB42C"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64E00540"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01365F77"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1DF90B55"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7634911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腔体容积：单次清洗器械篮筐数量≥6个（例如：篮筐尺寸≥540*250*50MM）；</w:t>
            </w:r>
          </w:p>
        </w:tc>
        <w:tc>
          <w:tcPr>
            <w:tcW w:w="1160" w:type="dxa"/>
            <w:tcBorders>
              <w:top w:val="nil"/>
              <w:left w:val="nil"/>
              <w:bottom w:val="single" w:sz="4" w:space="0" w:color="auto"/>
              <w:right w:val="single" w:sz="4" w:space="0" w:color="auto"/>
            </w:tcBorders>
            <w:shd w:val="clear" w:color="auto" w:fill="auto"/>
            <w:vAlign w:val="center"/>
            <w:hideMark/>
          </w:tcPr>
          <w:p w14:paraId="59AE5909"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109A8950"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78ECD25B"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2F0B51B"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1760C765"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76CE2775"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5DCCB56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1159159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消毒方式：符合WS310.3-2016行业规范要求，采用湿热消毒法，水温度≥90度，A0值≥3000</w:t>
            </w:r>
          </w:p>
        </w:tc>
        <w:tc>
          <w:tcPr>
            <w:tcW w:w="1160" w:type="dxa"/>
            <w:tcBorders>
              <w:top w:val="nil"/>
              <w:left w:val="nil"/>
              <w:bottom w:val="single" w:sz="4" w:space="0" w:color="auto"/>
              <w:right w:val="single" w:sz="4" w:space="0" w:color="auto"/>
            </w:tcBorders>
            <w:shd w:val="clear" w:color="auto" w:fill="auto"/>
            <w:vAlign w:val="center"/>
            <w:hideMark/>
          </w:tcPr>
          <w:p w14:paraId="219E8A3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A292E94"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265310F"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304EF129"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F866E5C" w14:textId="77777777" w:rsidR="00926B59" w:rsidRPr="00926B59" w:rsidRDefault="00926B59" w:rsidP="00926B59">
            <w:pPr>
              <w:adjustRightInd/>
              <w:snapToGrid/>
              <w:spacing w:after="0"/>
              <w:jc w:val="center"/>
              <w:rPr>
                <w:rFonts w:ascii="等线" w:eastAsia="等线" w:hAnsi="等线" w:cs="宋体" w:hint="eastAsia"/>
                <w:color w:val="000000"/>
                <w:sz w:val="24"/>
                <w:szCs w:val="24"/>
              </w:rPr>
            </w:pPr>
            <w:r w:rsidRPr="00926B59">
              <w:rPr>
                <w:rFonts w:ascii="等线" w:eastAsia="等线" w:hAnsi="等线" w:cs="宋体" w:hint="eastAsia"/>
                <w:color w:val="000000"/>
                <w:sz w:val="24"/>
                <w:szCs w:val="24"/>
              </w:rPr>
              <w:t>生命体征检测仪</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4344AFAA"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6</w:t>
            </w:r>
          </w:p>
        </w:tc>
        <w:tc>
          <w:tcPr>
            <w:tcW w:w="234" w:type="dxa"/>
            <w:tcBorders>
              <w:top w:val="nil"/>
              <w:left w:val="nil"/>
              <w:bottom w:val="single" w:sz="4" w:space="0" w:color="auto"/>
              <w:right w:val="single" w:sz="4" w:space="0" w:color="auto"/>
            </w:tcBorders>
            <w:shd w:val="clear" w:color="auto" w:fill="auto"/>
            <w:noWrap/>
            <w:vAlign w:val="center"/>
            <w:hideMark/>
          </w:tcPr>
          <w:p w14:paraId="3D13EA5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401206C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支持监测无创血压、血氧、脉搏、体温、呼气末二氧化碳等参数，支持多达30个可定制的手动输入参数</w:t>
            </w:r>
          </w:p>
        </w:tc>
        <w:tc>
          <w:tcPr>
            <w:tcW w:w="1160" w:type="dxa"/>
            <w:tcBorders>
              <w:top w:val="nil"/>
              <w:left w:val="nil"/>
              <w:bottom w:val="single" w:sz="4" w:space="0" w:color="auto"/>
              <w:right w:val="single" w:sz="4" w:space="0" w:color="auto"/>
            </w:tcBorders>
            <w:shd w:val="clear" w:color="auto" w:fill="auto"/>
            <w:vAlign w:val="center"/>
            <w:hideMark/>
          </w:tcPr>
          <w:p w14:paraId="0E9B3E8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4BAEEB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53A99F0"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3F17DE0C"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11AE44C9" w14:textId="77777777" w:rsidR="00926B59" w:rsidRPr="00926B59" w:rsidRDefault="00926B59" w:rsidP="00926B59">
            <w:pPr>
              <w:adjustRightInd/>
              <w:snapToGrid/>
              <w:spacing w:after="0"/>
              <w:rPr>
                <w:rFonts w:ascii="等线" w:eastAsia="等线" w:hAnsi="等线" w:cs="宋体"/>
                <w:color w:val="000000"/>
                <w:sz w:val="24"/>
                <w:szCs w:val="24"/>
              </w:rPr>
            </w:pPr>
          </w:p>
        </w:tc>
        <w:tc>
          <w:tcPr>
            <w:tcW w:w="951" w:type="dxa"/>
            <w:vMerge/>
            <w:tcBorders>
              <w:top w:val="nil"/>
              <w:left w:val="single" w:sz="4" w:space="0" w:color="auto"/>
              <w:bottom w:val="single" w:sz="4" w:space="0" w:color="auto"/>
              <w:right w:val="single" w:sz="4" w:space="0" w:color="auto"/>
            </w:tcBorders>
            <w:vAlign w:val="center"/>
            <w:hideMark/>
          </w:tcPr>
          <w:p w14:paraId="65917F00"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19C214B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45A28C8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最多支持200个事件回顾，点测模式最多支持5000组数据回顾，连续监测模式最多支持240小时数据回顾</w:t>
            </w:r>
          </w:p>
        </w:tc>
        <w:tc>
          <w:tcPr>
            <w:tcW w:w="1160" w:type="dxa"/>
            <w:tcBorders>
              <w:top w:val="nil"/>
              <w:left w:val="nil"/>
              <w:bottom w:val="single" w:sz="4" w:space="0" w:color="auto"/>
              <w:right w:val="single" w:sz="4" w:space="0" w:color="auto"/>
            </w:tcBorders>
            <w:shd w:val="clear" w:color="auto" w:fill="auto"/>
            <w:vAlign w:val="center"/>
            <w:hideMark/>
          </w:tcPr>
          <w:p w14:paraId="07F5BFC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9CC147B"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72183C5A"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54304B5A"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5BC79A41" w14:textId="77777777" w:rsidR="00926B59" w:rsidRPr="00926B59" w:rsidRDefault="00926B59" w:rsidP="00926B59">
            <w:pPr>
              <w:adjustRightInd/>
              <w:snapToGrid/>
              <w:spacing w:after="0"/>
              <w:rPr>
                <w:rFonts w:ascii="等线" w:eastAsia="等线" w:hAnsi="等线" w:cs="宋体"/>
                <w:color w:val="000000"/>
                <w:sz w:val="24"/>
                <w:szCs w:val="24"/>
              </w:rPr>
            </w:pPr>
          </w:p>
        </w:tc>
        <w:tc>
          <w:tcPr>
            <w:tcW w:w="951" w:type="dxa"/>
            <w:vMerge/>
            <w:tcBorders>
              <w:top w:val="nil"/>
              <w:left w:val="single" w:sz="4" w:space="0" w:color="auto"/>
              <w:bottom w:val="single" w:sz="4" w:space="0" w:color="auto"/>
              <w:right w:val="single" w:sz="4" w:space="0" w:color="auto"/>
            </w:tcBorders>
            <w:vAlign w:val="center"/>
            <w:hideMark/>
          </w:tcPr>
          <w:p w14:paraId="1375924C"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207A298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0998EC0E"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内置可充电锂电池，可支持不少于8小时供电</w:t>
            </w:r>
          </w:p>
        </w:tc>
        <w:tc>
          <w:tcPr>
            <w:tcW w:w="1160" w:type="dxa"/>
            <w:tcBorders>
              <w:top w:val="nil"/>
              <w:left w:val="nil"/>
              <w:bottom w:val="single" w:sz="4" w:space="0" w:color="auto"/>
              <w:right w:val="single" w:sz="4" w:space="0" w:color="auto"/>
            </w:tcBorders>
            <w:shd w:val="clear" w:color="auto" w:fill="auto"/>
            <w:vAlign w:val="center"/>
            <w:hideMark/>
          </w:tcPr>
          <w:p w14:paraId="4AA482C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43A77F2"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5DE2F894"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26D046CD"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1F38F4ED" w14:textId="77777777" w:rsidR="00926B59" w:rsidRPr="00926B59" w:rsidRDefault="00926B59" w:rsidP="00926B59">
            <w:pPr>
              <w:adjustRightInd/>
              <w:snapToGrid/>
              <w:spacing w:after="0"/>
              <w:rPr>
                <w:rFonts w:ascii="等线" w:eastAsia="等线" w:hAnsi="等线" w:cs="宋体"/>
                <w:color w:val="000000"/>
                <w:sz w:val="24"/>
                <w:szCs w:val="24"/>
              </w:rPr>
            </w:pPr>
          </w:p>
        </w:tc>
        <w:tc>
          <w:tcPr>
            <w:tcW w:w="951" w:type="dxa"/>
            <w:vMerge/>
            <w:tcBorders>
              <w:top w:val="nil"/>
              <w:left w:val="single" w:sz="4" w:space="0" w:color="auto"/>
              <w:bottom w:val="single" w:sz="4" w:space="0" w:color="auto"/>
              <w:right w:val="single" w:sz="4" w:space="0" w:color="auto"/>
            </w:tcBorders>
            <w:vAlign w:val="center"/>
            <w:hideMark/>
          </w:tcPr>
          <w:p w14:paraId="6718E264"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40B1FC4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07291E59"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采集测量数据实时传入护理表单</w:t>
            </w:r>
          </w:p>
        </w:tc>
        <w:tc>
          <w:tcPr>
            <w:tcW w:w="1160" w:type="dxa"/>
            <w:tcBorders>
              <w:top w:val="nil"/>
              <w:left w:val="nil"/>
              <w:bottom w:val="single" w:sz="4" w:space="0" w:color="auto"/>
              <w:right w:val="single" w:sz="4" w:space="0" w:color="auto"/>
            </w:tcBorders>
            <w:shd w:val="clear" w:color="auto" w:fill="auto"/>
            <w:vAlign w:val="center"/>
            <w:hideMark/>
          </w:tcPr>
          <w:p w14:paraId="4F7DDFE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B04454A"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74901D2C"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676737A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DCF0577"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麻醉机</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0A11937B"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234" w:type="dxa"/>
            <w:tcBorders>
              <w:top w:val="nil"/>
              <w:left w:val="nil"/>
              <w:bottom w:val="single" w:sz="4" w:space="0" w:color="auto"/>
              <w:right w:val="single" w:sz="4" w:space="0" w:color="auto"/>
            </w:tcBorders>
            <w:shd w:val="clear" w:color="auto" w:fill="auto"/>
            <w:noWrap/>
            <w:vAlign w:val="center"/>
            <w:hideMark/>
          </w:tcPr>
          <w:p w14:paraId="5F5382DD"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21D0466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屏幕≥10英寸，彩色液晶屏</w:t>
            </w:r>
          </w:p>
        </w:tc>
        <w:tc>
          <w:tcPr>
            <w:tcW w:w="1160" w:type="dxa"/>
            <w:tcBorders>
              <w:top w:val="nil"/>
              <w:left w:val="nil"/>
              <w:bottom w:val="single" w:sz="4" w:space="0" w:color="auto"/>
              <w:right w:val="single" w:sz="4" w:space="0" w:color="auto"/>
            </w:tcBorders>
            <w:shd w:val="clear" w:color="auto" w:fill="auto"/>
            <w:vAlign w:val="center"/>
            <w:hideMark/>
          </w:tcPr>
          <w:p w14:paraId="4E2AC44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9B7A05E"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56B1778"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57BC17D2"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65EAB06C"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777F16F7"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61A10BF9"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7A552E3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通气模式：包含不</w:t>
            </w:r>
            <w:proofErr w:type="gramStart"/>
            <w:r w:rsidRPr="00926B59">
              <w:rPr>
                <w:rFonts w:ascii="宋体" w:eastAsia="宋体" w:hAnsi="宋体" w:cs="宋体" w:hint="eastAsia"/>
              </w:rPr>
              <w:t>限于容控</w:t>
            </w:r>
            <w:proofErr w:type="gramEnd"/>
            <w:r w:rsidRPr="00926B59">
              <w:rPr>
                <w:rFonts w:ascii="宋体" w:eastAsia="宋体" w:hAnsi="宋体" w:cs="宋体" w:hint="eastAsia"/>
              </w:rPr>
              <w:t>VCV、</w:t>
            </w:r>
            <w:proofErr w:type="gramStart"/>
            <w:r w:rsidRPr="00926B59">
              <w:rPr>
                <w:rFonts w:ascii="宋体" w:eastAsia="宋体" w:hAnsi="宋体" w:cs="宋体" w:hint="eastAsia"/>
              </w:rPr>
              <w:t>压控</w:t>
            </w:r>
            <w:proofErr w:type="gramEnd"/>
            <w:r w:rsidRPr="00926B59">
              <w:rPr>
                <w:rFonts w:ascii="宋体" w:eastAsia="宋体" w:hAnsi="宋体" w:cs="宋体" w:hint="eastAsia"/>
              </w:rPr>
              <w:t>PCV、PLV以及手动/自主通气模式</w:t>
            </w:r>
          </w:p>
        </w:tc>
        <w:tc>
          <w:tcPr>
            <w:tcW w:w="1160" w:type="dxa"/>
            <w:tcBorders>
              <w:top w:val="nil"/>
              <w:left w:val="nil"/>
              <w:bottom w:val="single" w:sz="4" w:space="0" w:color="auto"/>
              <w:right w:val="single" w:sz="4" w:space="0" w:color="auto"/>
            </w:tcBorders>
            <w:shd w:val="clear" w:color="auto" w:fill="auto"/>
            <w:vAlign w:val="center"/>
            <w:hideMark/>
          </w:tcPr>
          <w:p w14:paraId="30DBD1B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C0A6253"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35C8032"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6870203F"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3091FFEF"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6C142EA4"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5D4E39F8"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1D12CA9E"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适用范围：适用于成人、儿童及新生儿的麻醉及呼吸支持。</w:t>
            </w:r>
            <w:proofErr w:type="gramStart"/>
            <w:r w:rsidRPr="00926B59">
              <w:rPr>
                <w:rFonts w:ascii="宋体" w:eastAsia="宋体" w:hAnsi="宋体" w:cs="宋体" w:hint="eastAsia"/>
              </w:rPr>
              <w:t>容控模式</w:t>
            </w:r>
            <w:proofErr w:type="gramEnd"/>
            <w:r w:rsidRPr="00926B59">
              <w:rPr>
                <w:rFonts w:ascii="宋体" w:eastAsia="宋体" w:hAnsi="宋体" w:cs="宋体" w:hint="eastAsia"/>
              </w:rPr>
              <w:t>最小潮气量≤20ml</w:t>
            </w:r>
          </w:p>
        </w:tc>
        <w:tc>
          <w:tcPr>
            <w:tcW w:w="1160" w:type="dxa"/>
            <w:tcBorders>
              <w:top w:val="nil"/>
              <w:left w:val="nil"/>
              <w:bottom w:val="single" w:sz="4" w:space="0" w:color="auto"/>
              <w:right w:val="single" w:sz="4" w:space="0" w:color="auto"/>
            </w:tcBorders>
            <w:shd w:val="clear" w:color="auto" w:fill="auto"/>
            <w:vAlign w:val="center"/>
            <w:hideMark/>
          </w:tcPr>
          <w:p w14:paraId="74F3DBF9"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A4AD1B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6D6C43D"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EAEDDC5"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157EC614"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3B81BC51"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7B223B1A"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6B423FD1"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具有回路加热系统，可湿化、温暖病人吸入气体；</w:t>
            </w:r>
          </w:p>
        </w:tc>
        <w:tc>
          <w:tcPr>
            <w:tcW w:w="1160" w:type="dxa"/>
            <w:tcBorders>
              <w:top w:val="nil"/>
              <w:left w:val="nil"/>
              <w:bottom w:val="single" w:sz="4" w:space="0" w:color="auto"/>
              <w:right w:val="single" w:sz="4" w:space="0" w:color="auto"/>
            </w:tcBorders>
            <w:shd w:val="clear" w:color="auto" w:fill="auto"/>
            <w:vAlign w:val="center"/>
            <w:hideMark/>
          </w:tcPr>
          <w:p w14:paraId="67971A01"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ACD738D"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2DB8032"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18330DBD"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79A2BA43"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72D09BCA"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47F59389"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5</w:t>
            </w:r>
          </w:p>
        </w:tc>
        <w:tc>
          <w:tcPr>
            <w:tcW w:w="5086" w:type="dxa"/>
            <w:tcBorders>
              <w:top w:val="nil"/>
              <w:left w:val="nil"/>
              <w:bottom w:val="single" w:sz="4" w:space="0" w:color="auto"/>
              <w:right w:val="single" w:sz="4" w:space="0" w:color="auto"/>
            </w:tcBorders>
            <w:shd w:val="clear" w:color="auto" w:fill="auto"/>
            <w:vAlign w:val="center"/>
            <w:hideMark/>
          </w:tcPr>
          <w:p w14:paraId="3329D20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配置一个七氟醚挥发罐、手麻支架</w:t>
            </w:r>
          </w:p>
        </w:tc>
        <w:tc>
          <w:tcPr>
            <w:tcW w:w="1160" w:type="dxa"/>
            <w:tcBorders>
              <w:top w:val="nil"/>
              <w:left w:val="nil"/>
              <w:bottom w:val="single" w:sz="4" w:space="0" w:color="auto"/>
              <w:right w:val="single" w:sz="4" w:space="0" w:color="auto"/>
            </w:tcBorders>
            <w:shd w:val="clear" w:color="auto" w:fill="auto"/>
            <w:vAlign w:val="center"/>
            <w:hideMark/>
          </w:tcPr>
          <w:p w14:paraId="666C0A0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9CA5995"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FEB3A12" w14:textId="77777777" w:rsidTr="00926B59">
        <w:trPr>
          <w:trHeight w:val="50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14:paraId="79D1DA8C"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2BA2BA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麻醉监护仪</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3B28F2F1"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234" w:type="dxa"/>
            <w:tcBorders>
              <w:top w:val="nil"/>
              <w:left w:val="nil"/>
              <w:bottom w:val="single" w:sz="4" w:space="0" w:color="auto"/>
              <w:right w:val="single" w:sz="4" w:space="0" w:color="auto"/>
            </w:tcBorders>
            <w:shd w:val="clear" w:color="auto" w:fill="auto"/>
            <w:noWrap/>
            <w:vAlign w:val="center"/>
            <w:hideMark/>
          </w:tcPr>
          <w:p w14:paraId="2CFCE28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w:t>
            </w:r>
          </w:p>
        </w:tc>
        <w:tc>
          <w:tcPr>
            <w:tcW w:w="5086" w:type="dxa"/>
            <w:tcBorders>
              <w:top w:val="nil"/>
              <w:left w:val="nil"/>
              <w:bottom w:val="single" w:sz="4" w:space="0" w:color="auto"/>
              <w:right w:val="single" w:sz="4" w:space="0" w:color="auto"/>
            </w:tcBorders>
            <w:shd w:val="clear" w:color="auto" w:fill="auto"/>
            <w:vAlign w:val="center"/>
            <w:hideMark/>
          </w:tcPr>
          <w:p w14:paraId="7C8AC00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1.屏幕≥ 10英寸，显示波形≥10道</w:t>
            </w:r>
          </w:p>
        </w:tc>
        <w:tc>
          <w:tcPr>
            <w:tcW w:w="1160" w:type="dxa"/>
            <w:tcBorders>
              <w:top w:val="nil"/>
              <w:left w:val="nil"/>
              <w:bottom w:val="single" w:sz="4" w:space="0" w:color="auto"/>
              <w:right w:val="single" w:sz="4" w:space="0" w:color="auto"/>
            </w:tcBorders>
            <w:shd w:val="clear" w:color="auto" w:fill="auto"/>
            <w:vAlign w:val="center"/>
            <w:hideMark/>
          </w:tcPr>
          <w:p w14:paraId="71F7050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C89721B"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6D5A8F4"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6E1F8A38"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4B0683B3"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53F73F85"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4F4CB4D2"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w:t>
            </w:r>
          </w:p>
        </w:tc>
        <w:tc>
          <w:tcPr>
            <w:tcW w:w="5086" w:type="dxa"/>
            <w:tcBorders>
              <w:top w:val="nil"/>
              <w:left w:val="nil"/>
              <w:bottom w:val="single" w:sz="4" w:space="0" w:color="auto"/>
              <w:right w:val="single" w:sz="4" w:space="0" w:color="auto"/>
            </w:tcBorders>
            <w:shd w:val="clear" w:color="auto" w:fill="auto"/>
            <w:vAlign w:val="center"/>
            <w:hideMark/>
          </w:tcPr>
          <w:p w14:paraId="4CC1BE8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2.监测参数：心电、血氧、双体温、无创压、有创压、呼末二氧化碳等。</w:t>
            </w:r>
          </w:p>
        </w:tc>
        <w:tc>
          <w:tcPr>
            <w:tcW w:w="1160" w:type="dxa"/>
            <w:tcBorders>
              <w:top w:val="nil"/>
              <w:left w:val="nil"/>
              <w:bottom w:val="single" w:sz="4" w:space="0" w:color="auto"/>
              <w:right w:val="single" w:sz="4" w:space="0" w:color="auto"/>
            </w:tcBorders>
            <w:shd w:val="clear" w:color="auto" w:fill="auto"/>
            <w:vAlign w:val="center"/>
            <w:hideMark/>
          </w:tcPr>
          <w:p w14:paraId="3FB6D32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63D03D8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67E1CA7"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0DBF7FF8"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069D1315"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52F1B2C4"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1D63F481"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3</w:t>
            </w:r>
          </w:p>
        </w:tc>
        <w:tc>
          <w:tcPr>
            <w:tcW w:w="5086" w:type="dxa"/>
            <w:tcBorders>
              <w:top w:val="nil"/>
              <w:left w:val="nil"/>
              <w:bottom w:val="single" w:sz="4" w:space="0" w:color="auto"/>
              <w:right w:val="single" w:sz="4" w:space="0" w:color="auto"/>
            </w:tcBorders>
            <w:shd w:val="clear" w:color="auto" w:fill="auto"/>
            <w:vAlign w:val="center"/>
            <w:hideMark/>
          </w:tcPr>
          <w:p w14:paraId="1EA7B08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3.数据储存：提供了全部监护参数的 120小时以上的趋势数据，1000个NIBP测量数据和60个参数报警事件的存贮</w:t>
            </w:r>
          </w:p>
        </w:tc>
        <w:tc>
          <w:tcPr>
            <w:tcW w:w="1160" w:type="dxa"/>
            <w:tcBorders>
              <w:top w:val="nil"/>
              <w:left w:val="nil"/>
              <w:bottom w:val="single" w:sz="4" w:space="0" w:color="auto"/>
              <w:right w:val="single" w:sz="4" w:space="0" w:color="auto"/>
            </w:tcBorders>
            <w:shd w:val="clear" w:color="auto" w:fill="auto"/>
            <w:vAlign w:val="center"/>
            <w:hideMark/>
          </w:tcPr>
          <w:p w14:paraId="222C500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19074210"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B1EE7E0"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6F1E1F63"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71A7084E"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2FF6958B"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21D3BD0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4</w:t>
            </w:r>
          </w:p>
        </w:tc>
        <w:tc>
          <w:tcPr>
            <w:tcW w:w="5086" w:type="dxa"/>
            <w:tcBorders>
              <w:top w:val="nil"/>
              <w:left w:val="nil"/>
              <w:bottom w:val="single" w:sz="4" w:space="0" w:color="auto"/>
              <w:right w:val="single" w:sz="4" w:space="0" w:color="auto"/>
            </w:tcBorders>
            <w:shd w:val="clear" w:color="auto" w:fill="auto"/>
            <w:vAlign w:val="center"/>
            <w:hideMark/>
          </w:tcPr>
          <w:p w14:paraId="53088778"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4.电源故障时可使用蓄电池供电</w:t>
            </w:r>
          </w:p>
        </w:tc>
        <w:tc>
          <w:tcPr>
            <w:tcW w:w="1160" w:type="dxa"/>
            <w:tcBorders>
              <w:top w:val="nil"/>
              <w:left w:val="nil"/>
              <w:bottom w:val="single" w:sz="4" w:space="0" w:color="auto"/>
              <w:right w:val="single" w:sz="4" w:space="0" w:color="auto"/>
            </w:tcBorders>
            <w:shd w:val="clear" w:color="auto" w:fill="auto"/>
            <w:vAlign w:val="center"/>
            <w:hideMark/>
          </w:tcPr>
          <w:p w14:paraId="0941E81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07106CE"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6F99D26" w14:textId="77777777" w:rsidTr="00926B59">
        <w:trPr>
          <w:trHeight w:val="501"/>
        </w:trPr>
        <w:tc>
          <w:tcPr>
            <w:tcW w:w="593" w:type="dxa"/>
            <w:vMerge/>
            <w:tcBorders>
              <w:top w:val="nil"/>
              <w:left w:val="single" w:sz="4" w:space="0" w:color="auto"/>
              <w:bottom w:val="single" w:sz="4" w:space="0" w:color="auto"/>
              <w:right w:val="single" w:sz="4" w:space="0" w:color="auto"/>
            </w:tcBorders>
            <w:vAlign w:val="center"/>
            <w:hideMark/>
          </w:tcPr>
          <w:p w14:paraId="7BB24A72" w14:textId="77777777" w:rsidR="00926B59" w:rsidRPr="00926B59" w:rsidRDefault="00926B59" w:rsidP="00926B59">
            <w:pPr>
              <w:adjustRightInd/>
              <w:snapToGrid/>
              <w:spacing w:after="0"/>
              <w:rPr>
                <w:rFonts w:ascii="宋体" w:eastAsia="宋体" w:hAnsi="宋体" w:cs="宋体"/>
              </w:rPr>
            </w:pPr>
          </w:p>
        </w:tc>
        <w:tc>
          <w:tcPr>
            <w:tcW w:w="1400" w:type="dxa"/>
            <w:vMerge/>
            <w:tcBorders>
              <w:top w:val="nil"/>
              <w:left w:val="single" w:sz="4" w:space="0" w:color="auto"/>
              <w:bottom w:val="single" w:sz="4" w:space="0" w:color="auto"/>
              <w:right w:val="single" w:sz="4" w:space="0" w:color="auto"/>
            </w:tcBorders>
            <w:vAlign w:val="center"/>
            <w:hideMark/>
          </w:tcPr>
          <w:p w14:paraId="01DF01F6" w14:textId="77777777" w:rsidR="00926B59" w:rsidRPr="00926B59" w:rsidRDefault="00926B59" w:rsidP="00926B59">
            <w:pPr>
              <w:adjustRightInd/>
              <w:snapToGrid/>
              <w:spacing w:after="0"/>
              <w:rPr>
                <w:rFonts w:ascii="宋体" w:eastAsia="宋体" w:hAnsi="宋体" w:cs="宋体"/>
              </w:rPr>
            </w:pPr>
          </w:p>
        </w:tc>
        <w:tc>
          <w:tcPr>
            <w:tcW w:w="951" w:type="dxa"/>
            <w:vMerge/>
            <w:tcBorders>
              <w:top w:val="nil"/>
              <w:left w:val="single" w:sz="4" w:space="0" w:color="auto"/>
              <w:bottom w:val="single" w:sz="4" w:space="0" w:color="auto"/>
              <w:right w:val="single" w:sz="4" w:space="0" w:color="auto"/>
            </w:tcBorders>
            <w:vAlign w:val="center"/>
            <w:hideMark/>
          </w:tcPr>
          <w:p w14:paraId="635AE84C" w14:textId="77777777" w:rsidR="00926B59" w:rsidRPr="00926B59" w:rsidRDefault="00926B59" w:rsidP="00926B59">
            <w:pPr>
              <w:adjustRightInd/>
              <w:snapToGrid/>
              <w:spacing w:after="0"/>
              <w:rPr>
                <w:rFonts w:ascii="宋体" w:eastAsia="宋体" w:hAnsi="宋体" w:cs="宋体"/>
              </w:rPr>
            </w:pPr>
          </w:p>
        </w:tc>
        <w:tc>
          <w:tcPr>
            <w:tcW w:w="234" w:type="dxa"/>
            <w:tcBorders>
              <w:top w:val="nil"/>
              <w:left w:val="nil"/>
              <w:bottom w:val="single" w:sz="4" w:space="0" w:color="auto"/>
              <w:right w:val="single" w:sz="4" w:space="0" w:color="auto"/>
            </w:tcBorders>
            <w:shd w:val="clear" w:color="auto" w:fill="auto"/>
            <w:noWrap/>
            <w:vAlign w:val="center"/>
            <w:hideMark/>
          </w:tcPr>
          <w:p w14:paraId="318E92B7"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5</w:t>
            </w:r>
          </w:p>
        </w:tc>
        <w:tc>
          <w:tcPr>
            <w:tcW w:w="5086" w:type="dxa"/>
            <w:tcBorders>
              <w:top w:val="nil"/>
              <w:left w:val="nil"/>
              <w:bottom w:val="single" w:sz="4" w:space="0" w:color="auto"/>
              <w:right w:val="single" w:sz="4" w:space="0" w:color="auto"/>
            </w:tcBorders>
            <w:shd w:val="clear" w:color="auto" w:fill="auto"/>
            <w:vAlign w:val="center"/>
            <w:hideMark/>
          </w:tcPr>
          <w:p w14:paraId="459F3E9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5.监护仪上需有呼吸环的显示。</w:t>
            </w:r>
          </w:p>
        </w:tc>
        <w:tc>
          <w:tcPr>
            <w:tcW w:w="1160" w:type="dxa"/>
            <w:tcBorders>
              <w:top w:val="nil"/>
              <w:left w:val="nil"/>
              <w:bottom w:val="single" w:sz="4" w:space="0" w:color="auto"/>
              <w:right w:val="single" w:sz="4" w:space="0" w:color="auto"/>
            </w:tcBorders>
            <w:shd w:val="clear" w:color="auto" w:fill="auto"/>
            <w:vAlign w:val="center"/>
            <w:hideMark/>
          </w:tcPr>
          <w:p w14:paraId="092FEA1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E351F2C"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7959BCE1"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510E7D31"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9</w:t>
            </w:r>
          </w:p>
        </w:tc>
        <w:tc>
          <w:tcPr>
            <w:tcW w:w="1400" w:type="dxa"/>
            <w:tcBorders>
              <w:top w:val="nil"/>
              <w:left w:val="nil"/>
              <w:bottom w:val="single" w:sz="4" w:space="0" w:color="auto"/>
              <w:right w:val="single" w:sz="4" w:space="0" w:color="auto"/>
            </w:tcBorders>
            <w:shd w:val="clear" w:color="auto" w:fill="auto"/>
            <w:vAlign w:val="center"/>
            <w:hideMark/>
          </w:tcPr>
          <w:p w14:paraId="33E59818"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胸骨锯</w:t>
            </w:r>
          </w:p>
        </w:tc>
        <w:tc>
          <w:tcPr>
            <w:tcW w:w="951" w:type="dxa"/>
            <w:tcBorders>
              <w:top w:val="nil"/>
              <w:left w:val="nil"/>
              <w:bottom w:val="single" w:sz="4" w:space="0" w:color="auto"/>
              <w:right w:val="single" w:sz="4" w:space="0" w:color="auto"/>
            </w:tcBorders>
            <w:shd w:val="clear" w:color="auto" w:fill="auto"/>
            <w:vAlign w:val="center"/>
            <w:hideMark/>
          </w:tcPr>
          <w:p w14:paraId="0A089BA7"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0747FB5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6F82B9E8"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522F00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85FAC17"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6F956E9"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02AFEB5E"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10</w:t>
            </w:r>
          </w:p>
        </w:tc>
        <w:tc>
          <w:tcPr>
            <w:tcW w:w="1400" w:type="dxa"/>
            <w:tcBorders>
              <w:top w:val="nil"/>
              <w:left w:val="nil"/>
              <w:bottom w:val="single" w:sz="4" w:space="0" w:color="auto"/>
              <w:right w:val="single" w:sz="4" w:space="0" w:color="auto"/>
            </w:tcBorders>
            <w:shd w:val="clear" w:color="auto" w:fill="auto"/>
            <w:vAlign w:val="center"/>
            <w:hideMark/>
          </w:tcPr>
          <w:p w14:paraId="31E530B8"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腹腔手术器械</w:t>
            </w:r>
          </w:p>
        </w:tc>
        <w:tc>
          <w:tcPr>
            <w:tcW w:w="951" w:type="dxa"/>
            <w:tcBorders>
              <w:top w:val="nil"/>
              <w:left w:val="nil"/>
              <w:bottom w:val="single" w:sz="4" w:space="0" w:color="auto"/>
              <w:right w:val="single" w:sz="4" w:space="0" w:color="auto"/>
            </w:tcBorders>
            <w:shd w:val="clear" w:color="auto" w:fill="auto"/>
            <w:vAlign w:val="center"/>
            <w:hideMark/>
          </w:tcPr>
          <w:p w14:paraId="408AC5D5"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26D455B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3AE854E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E0EB19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等报名资格审核后发送清单</w:t>
            </w:r>
          </w:p>
        </w:tc>
        <w:tc>
          <w:tcPr>
            <w:tcW w:w="36" w:type="dxa"/>
            <w:vAlign w:val="center"/>
            <w:hideMark/>
          </w:tcPr>
          <w:p w14:paraId="14C07947"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8F419D9"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1687F26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11</w:t>
            </w:r>
          </w:p>
        </w:tc>
        <w:tc>
          <w:tcPr>
            <w:tcW w:w="1400" w:type="dxa"/>
            <w:tcBorders>
              <w:top w:val="nil"/>
              <w:left w:val="nil"/>
              <w:bottom w:val="single" w:sz="4" w:space="0" w:color="auto"/>
              <w:right w:val="single" w:sz="4" w:space="0" w:color="auto"/>
            </w:tcBorders>
            <w:shd w:val="clear" w:color="auto" w:fill="auto"/>
            <w:vAlign w:val="center"/>
            <w:hideMark/>
          </w:tcPr>
          <w:p w14:paraId="786A1C85"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胸腔手术器械</w:t>
            </w:r>
          </w:p>
        </w:tc>
        <w:tc>
          <w:tcPr>
            <w:tcW w:w="951" w:type="dxa"/>
            <w:tcBorders>
              <w:top w:val="nil"/>
              <w:left w:val="nil"/>
              <w:bottom w:val="single" w:sz="4" w:space="0" w:color="auto"/>
              <w:right w:val="single" w:sz="4" w:space="0" w:color="auto"/>
            </w:tcBorders>
            <w:shd w:val="clear" w:color="auto" w:fill="auto"/>
            <w:vAlign w:val="center"/>
            <w:hideMark/>
          </w:tcPr>
          <w:p w14:paraId="19D51DBE"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1FE2CC9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5ACF195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60BF4B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等报名资格审核后发送清单</w:t>
            </w:r>
          </w:p>
        </w:tc>
        <w:tc>
          <w:tcPr>
            <w:tcW w:w="36" w:type="dxa"/>
            <w:vAlign w:val="center"/>
            <w:hideMark/>
          </w:tcPr>
          <w:p w14:paraId="23B7458E"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15B153B"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57907BB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12</w:t>
            </w:r>
          </w:p>
        </w:tc>
        <w:tc>
          <w:tcPr>
            <w:tcW w:w="1400" w:type="dxa"/>
            <w:tcBorders>
              <w:top w:val="nil"/>
              <w:left w:val="nil"/>
              <w:bottom w:val="single" w:sz="4" w:space="0" w:color="auto"/>
              <w:right w:val="single" w:sz="4" w:space="0" w:color="auto"/>
            </w:tcBorders>
            <w:shd w:val="clear" w:color="auto" w:fill="auto"/>
            <w:vAlign w:val="center"/>
            <w:hideMark/>
          </w:tcPr>
          <w:p w14:paraId="5CE5F151"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骨科手术类器械</w:t>
            </w:r>
          </w:p>
        </w:tc>
        <w:tc>
          <w:tcPr>
            <w:tcW w:w="951" w:type="dxa"/>
            <w:tcBorders>
              <w:top w:val="nil"/>
              <w:left w:val="nil"/>
              <w:bottom w:val="single" w:sz="4" w:space="0" w:color="auto"/>
              <w:right w:val="single" w:sz="4" w:space="0" w:color="auto"/>
            </w:tcBorders>
            <w:shd w:val="clear" w:color="auto" w:fill="auto"/>
            <w:vAlign w:val="center"/>
            <w:hideMark/>
          </w:tcPr>
          <w:p w14:paraId="7C679D38"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2E0763A8"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6C86F6A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0B2321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w:t>
            </w:r>
            <w:r w:rsidRPr="00926B59">
              <w:rPr>
                <w:rFonts w:ascii="宋体" w:eastAsia="宋体" w:hAnsi="宋体" w:cs="宋体" w:hint="eastAsia"/>
              </w:rPr>
              <w:lastRenderedPageBreak/>
              <w:t>核后发送清单</w:t>
            </w:r>
          </w:p>
        </w:tc>
        <w:tc>
          <w:tcPr>
            <w:tcW w:w="36" w:type="dxa"/>
            <w:vAlign w:val="center"/>
            <w:hideMark/>
          </w:tcPr>
          <w:p w14:paraId="1F38CE9D"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C854686"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E4A5B1C"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13</w:t>
            </w:r>
          </w:p>
        </w:tc>
        <w:tc>
          <w:tcPr>
            <w:tcW w:w="1400" w:type="dxa"/>
            <w:tcBorders>
              <w:top w:val="nil"/>
              <w:left w:val="nil"/>
              <w:bottom w:val="single" w:sz="4" w:space="0" w:color="auto"/>
              <w:right w:val="single" w:sz="4" w:space="0" w:color="auto"/>
            </w:tcBorders>
            <w:shd w:val="clear" w:color="auto" w:fill="auto"/>
            <w:vAlign w:val="center"/>
            <w:hideMark/>
          </w:tcPr>
          <w:p w14:paraId="059649D8"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普通常规手术器械</w:t>
            </w:r>
          </w:p>
        </w:tc>
        <w:tc>
          <w:tcPr>
            <w:tcW w:w="951" w:type="dxa"/>
            <w:tcBorders>
              <w:top w:val="nil"/>
              <w:left w:val="nil"/>
              <w:bottom w:val="single" w:sz="4" w:space="0" w:color="auto"/>
              <w:right w:val="single" w:sz="4" w:space="0" w:color="auto"/>
            </w:tcBorders>
            <w:shd w:val="clear" w:color="auto" w:fill="auto"/>
            <w:vAlign w:val="center"/>
            <w:hideMark/>
          </w:tcPr>
          <w:p w14:paraId="719BA2EE"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7AC67EE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2BFEE98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D521E9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等报名资格审核后发送清单</w:t>
            </w:r>
          </w:p>
        </w:tc>
        <w:tc>
          <w:tcPr>
            <w:tcW w:w="36" w:type="dxa"/>
            <w:vAlign w:val="center"/>
            <w:hideMark/>
          </w:tcPr>
          <w:p w14:paraId="026C36F7"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113D2682"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FEF3D4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14</w:t>
            </w:r>
          </w:p>
        </w:tc>
        <w:tc>
          <w:tcPr>
            <w:tcW w:w="1400" w:type="dxa"/>
            <w:tcBorders>
              <w:top w:val="nil"/>
              <w:left w:val="nil"/>
              <w:bottom w:val="single" w:sz="4" w:space="0" w:color="auto"/>
              <w:right w:val="single" w:sz="4" w:space="0" w:color="auto"/>
            </w:tcBorders>
            <w:shd w:val="clear" w:color="auto" w:fill="auto"/>
            <w:vAlign w:val="center"/>
            <w:hideMark/>
          </w:tcPr>
          <w:p w14:paraId="480E98E9"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妇科腔镜器械</w:t>
            </w:r>
          </w:p>
        </w:tc>
        <w:tc>
          <w:tcPr>
            <w:tcW w:w="951" w:type="dxa"/>
            <w:tcBorders>
              <w:top w:val="nil"/>
              <w:left w:val="nil"/>
              <w:bottom w:val="single" w:sz="4" w:space="0" w:color="auto"/>
              <w:right w:val="single" w:sz="4" w:space="0" w:color="auto"/>
            </w:tcBorders>
            <w:shd w:val="clear" w:color="auto" w:fill="auto"/>
            <w:vAlign w:val="center"/>
            <w:hideMark/>
          </w:tcPr>
          <w:p w14:paraId="730D0253"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551F28A1"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276699B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62379D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等报名资格审核后发送清单</w:t>
            </w:r>
          </w:p>
        </w:tc>
        <w:tc>
          <w:tcPr>
            <w:tcW w:w="36" w:type="dxa"/>
            <w:vAlign w:val="center"/>
            <w:hideMark/>
          </w:tcPr>
          <w:p w14:paraId="3A05F2B7"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0A8E6B3"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1FAFC6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15</w:t>
            </w:r>
          </w:p>
        </w:tc>
        <w:tc>
          <w:tcPr>
            <w:tcW w:w="1400" w:type="dxa"/>
            <w:tcBorders>
              <w:top w:val="nil"/>
              <w:left w:val="nil"/>
              <w:bottom w:val="single" w:sz="4" w:space="0" w:color="auto"/>
              <w:right w:val="single" w:sz="4" w:space="0" w:color="auto"/>
            </w:tcBorders>
            <w:shd w:val="clear" w:color="auto" w:fill="auto"/>
            <w:vAlign w:val="center"/>
            <w:hideMark/>
          </w:tcPr>
          <w:p w14:paraId="44B1D794"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妇科宫腔镜器械</w:t>
            </w:r>
          </w:p>
        </w:tc>
        <w:tc>
          <w:tcPr>
            <w:tcW w:w="951" w:type="dxa"/>
            <w:tcBorders>
              <w:top w:val="nil"/>
              <w:left w:val="nil"/>
              <w:bottom w:val="single" w:sz="4" w:space="0" w:color="auto"/>
              <w:right w:val="single" w:sz="4" w:space="0" w:color="auto"/>
            </w:tcBorders>
            <w:shd w:val="clear" w:color="auto" w:fill="auto"/>
            <w:vAlign w:val="center"/>
            <w:hideMark/>
          </w:tcPr>
          <w:p w14:paraId="75A832C9"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50B14A0C"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3C72801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FA96C2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等报名资格审核后发送清单</w:t>
            </w:r>
          </w:p>
        </w:tc>
        <w:tc>
          <w:tcPr>
            <w:tcW w:w="36" w:type="dxa"/>
            <w:vAlign w:val="center"/>
            <w:hideMark/>
          </w:tcPr>
          <w:p w14:paraId="71A777B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B9DCD88"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AA7297C"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16</w:t>
            </w:r>
          </w:p>
        </w:tc>
        <w:tc>
          <w:tcPr>
            <w:tcW w:w="1400" w:type="dxa"/>
            <w:tcBorders>
              <w:top w:val="nil"/>
              <w:left w:val="nil"/>
              <w:bottom w:val="single" w:sz="4" w:space="0" w:color="auto"/>
              <w:right w:val="single" w:sz="4" w:space="0" w:color="auto"/>
            </w:tcBorders>
            <w:shd w:val="clear" w:color="auto" w:fill="auto"/>
            <w:vAlign w:val="center"/>
            <w:hideMark/>
          </w:tcPr>
          <w:p w14:paraId="69EF4652"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除颤仪（AED）</w:t>
            </w:r>
          </w:p>
        </w:tc>
        <w:tc>
          <w:tcPr>
            <w:tcW w:w="951" w:type="dxa"/>
            <w:tcBorders>
              <w:top w:val="nil"/>
              <w:left w:val="nil"/>
              <w:bottom w:val="single" w:sz="4" w:space="0" w:color="auto"/>
              <w:right w:val="single" w:sz="4" w:space="0" w:color="auto"/>
            </w:tcBorders>
            <w:shd w:val="clear" w:color="auto" w:fill="auto"/>
            <w:vAlign w:val="center"/>
            <w:hideMark/>
          </w:tcPr>
          <w:p w14:paraId="1B69B48C"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4</w:t>
            </w:r>
          </w:p>
        </w:tc>
        <w:tc>
          <w:tcPr>
            <w:tcW w:w="234" w:type="dxa"/>
            <w:tcBorders>
              <w:top w:val="nil"/>
              <w:left w:val="nil"/>
              <w:bottom w:val="single" w:sz="4" w:space="0" w:color="auto"/>
              <w:right w:val="single" w:sz="4" w:space="0" w:color="auto"/>
            </w:tcBorders>
            <w:shd w:val="clear" w:color="auto" w:fill="auto"/>
            <w:noWrap/>
            <w:vAlign w:val="center"/>
            <w:hideMark/>
          </w:tcPr>
          <w:p w14:paraId="414022E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5487825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D9FDA3B"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884041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664B2E4"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1FE2B8D1"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17</w:t>
            </w:r>
          </w:p>
        </w:tc>
        <w:tc>
          <w:tcPr>
            <w:tcW w:w="1400" w:type="dxa"/>
            <w:tcBorders>
              <w:top w:val="nil"/>
              <w:left w:val="nil"/>
              <w:bottom w:val="single" w:sz="4" w:space="0" w:color="auto"/>
              <w:right w:val="single" w:sz="4" w:space="0" w:color="auto"/>
            </w:tcBorders>
            <w:shd w:val="clear" w:color="auto" w:fill="auto"/>
            <w:vAlign w:val="center"/>
            <w:hideMark/>
          </w:tcPr>
          <w:p w14:paraId="57D8FEAB"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体外除颤仪（含 AED）</w:t>
            </w:r>
          </w:p>
        </w:tc>
        <w:tc>
          <w:tcPr>
            <w:tcW w:w="951" w:type="dxa"/>
            <w:tcBorders>
              <w:top w:val="nil"/>
              <w:left w:val="nil"/>
              <w:bottom w:val="single" w:sz="4" w:space="0" w:color="auto"/>
              <w:right w:val="single" w:sz="4" w:space="0" w:color="auto"/>
            </w:tcBorders>
            <w:shd w:val="clear" w:color="auto" w:fill="auto"/>
            <w:vAlign w:val="center"/>
            <w:hideMark/>
          </w:tcPr>
          <w:p w14:paraId="3AAED0AB"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4</w:t>
            </w:r>
          </w:p>
        </w:tc>
        <w:tc>
          <w:tcPr>
            <w:tcW w:w="234" w:type="dxa"/>
            <w:tcBorders>
              <w:top w:val="nil"/>
              <w:left w:val="nil"/>
              <w:bottom w:val="single" w:sz="4" w:space="0" w:color="auto"/>
              <w:right w:val="single" w:sz="4" w:space="0" w:color="auto"/>
            </w:tcBorders>
            <w:shd w:val="clear" w:color="auto" w:fill="auto"/>
            <w:noWrap/>
            <w:vAlign w:val="center"/>
            <w:hideMark/>
          </w:tcPr>
          <w:p w14:paraId="5F88153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02A220A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0CB08A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28169BD3"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CC1B043"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02F8202"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18</w:t>
            </w:r>
          </w:p>
        </w:tc>
        <w:tc>
          <w:tcPr>
            <w:tcW w:w="1400" w:type="dxa"/>
            <w:tcBorders>
              <w:top w:val="nil"/>
              <w:left w:val="nil"/>
              <w:bottom w:val="single" w:sz="4" w:space="0" w:color="auto"/>
              <w:right w:val="single" w:sz="4" w:space="0" w:color="auto"/>
            </w:tcBorders>
            <w:shd w:val="clear" w:color="auto" w:fill="auto"/>
            <w:vAlign w:val="center"/>
            <w:hideMark/>
          </w:tcPr>
          <w:p w14:paraId="199B74E0"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心电图机（联网）</w:t>
            </w:r>
          </w:p>
        </w:tc>
        <w:tc>
          <w:tcPr>
            <w:tcW w:w="951" w:type="dxa"/>
            <w:tcBorders>
              <w:top w:val="nil"/>
              <w:left w:val="nil"/>
              <w:bottom w:val="single" w:sz="4" w:space="0" w:color="auto"/>
              <w:right w:val="single" w:sz="4" w:space="0" w:color="auto"/>
            </w:tcBorders>
            <w:shd w:val="clear" w:color="auto" w:fill="auto"/>
            <w:vAlign w:val="center"/>
            <w:hideMark/>
          </w:tcPr>
          <w:p w14:paraId="7BDF694C"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3</w:t>
            </w:r>
          </w:p>
        </w:tc>
        <w:tc>
          <w:tcPr>
            <w:tcW w:w="234" w:type="dxa"/>
            <w:tcBorders>
              <w:top w:val="nil"/>
              <w:left w:val="nil"/>
              <w:bottom w:val="single" w:sz="4" w:space="0" w:color="auto"/>
              <w:right w:val="single" w:sz="4" w:space="0" w:color="auto"/>
            </w:tcBorders>
            <w:shd w:val="clear" w:color="auto" w:fill="auto"/>
            <w:noWrap/>
            <w:vAlign w:val="center"/>
            <w:hideMark/>
          </w:tcPr>
          <w:p w14:paraId="44D7841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1AF34D6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2EC791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4EDAAE3"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3EAB6645"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5D93FD76"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19</w:t>
            </w:r>
          </w:p>
        </w:tc>
        <w:tc>
          <w:tcPr>
            <w:tcW w:w="1400" w:type="dxa"/>
            <w:tcBorders>
              <w:top w:val="nil"/>
              <w:left w:val="nil"/>
              <w:bottom w:val="single" w:sz="4" w:space="0" w:color="auto"/>
              <w:right w:val="single" w:sz="4" w:space="0" w:color="auto"/>
            </w:tcBorders>
            <w:shd w:val="clear" w:color="auto" w:fill="auto"/>
            <w:vAlign w:val="center"/>
            <w:hideMark/>
          </w:tcPr>
          <w:p w14:paraId="116F9347"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新生儿心电图机</w:t>
            </w:r>
          </w:p>
        </w:tc>
        <w:tc>
          <w:tcPr>
            <w:tcW w:w="951" w:type="dxa"/>
            <w:tcBorders>
              <w:top w:val="nil"/>
              <w:left w:val="nil"/>
              <w:bottom w:val="single" w:sz="4" w:space="0" w:color="auto"/>
              <w:right w:val="single" w:sz="4" w:space="0" w:color="auto"/>
            </w:tcBorders>
            <w:shd w:val="clear" w:color="auto" w:fill="auto"/>
            <w:vAlign w:val="center"/>
            <w:hideMark/>
          </w:tcPr>
          <w:p w14:paraId="0071C47E"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2</w:t>
            </w:r>
          </w:p>
        </w:tc>
        <w:tc>
          <w:tcPr>
            <w:tcW w:w="234" w:type="dxa"/>
            <w:tcBorders>
              <w:top w:val="nil"/>
              <w:left w:val="nil"/>
              <w:bottom w:val="single" w:sz="4" w:space="0" w:color="auto"/>
              <w:right w:val="single" w:sz="4" w:space="0" w:color="auto"/>
            </w:tcBorders>
            <w:shd w:val="clear" w:color="auto" w:fill="auto"/>
            <w:noWrap/>
            <w:vAlign w:val="center"/>
            <w:hideMark/>
          </w:tcPr>
          <w:p w14:paraId="278BC40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37EB36F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5A8E74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BBD77D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57ECBCB8"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507F45E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20</w:t>
            </w:r>
          </w:p>
        </w:tc>
        <w:tc>
          <w:tcPr>
            <w:tcW w:w="1400" w:type="dxa"/>
            <w:tcBorders>
              <w:top w:val="nil"/>
              <w:left w:val="nil"/>
              <w:bottom w:val="single" w:sz="4" w:space="0" w:color="auto"/>
              <w:right w:val="single" w:sz="4" w:space="0" w:color="auto"/>
            </w:tcBorders>
            <w:shd w:val="clear" w:color="auto" w:fill="auto"/>
            <w:vAlign w:val="center"/>
            <w:hideMark/>
          </w:tcPr>
          <w:p w14:paraId="3DA86FED"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新生儿吸引器</w:t>
            </w:r>
          </w:p>
        </w:tc>
        <w:tc>
          <w:tcPr>
            <w:tcW w:w="951" w:type="dxa"/>
            <w:tcBorders>
              <w:top w:val="nil"/>
              <w:left w:val="nil"/>
              <w:bottom w:val="single" w:sz="4" w:space="0" w:color="auto"/>
              <w:right w:val="single" w:sz="4" w:space="0" w:color="auto"/>
            </w:tcBorders>
            <w:shd w:val="clear" w:color="auto" w:fill="auto"/>
            <w:vAlign w:val="center"/>
            <w:hideMark/>
          </w:tcPr>
          <w:p w14:paraId="01DAB0DE"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3</w:t>
            </w:r>
          </w:p>
        </w:tc>
        <w:tc>
          <w:tcPr>
            <w:tcW w:w="234" w:type="dxa"/>
            <w:tcBorders>
              <w:top w:val="nil"/>
              <w:left w:val="nil"/>
              <w:bottom w:val="single" w:sz="4" w:space="0" w:color="auto"/>
              <w:right w:val="single" w:sz="4" w:space="0" w:color="auto"/>
            </w:tcBorders>
            <w:shd w:val="clear" w:color="auto" w:fill="auto"/>
            <w:noWrap/>
            <w:vAlign w:val="center"/>
            <w:hideMark/>
          </w:tcPr>
          <w:p w14:paraId="3DBFD8F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03F43F6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C31F71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33E0F390"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2F74388"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010BDC7"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21</w:t>
            </w:r>
          </w:p>
        </w:tc>
        <w:tc>
          <w:tcPr>
            <w:tcW w:w="1400" w:type="dxa"/>
            <w:tcBorders>
              <w:top w:val="nil"/>
              <w:left w:val="nil"/>
              <w:bottom w:val="single" w:sz="4" w:space="0" w:color="auto"/>
              <w:right w:val="single" w:sz="4" w:space="0" w:color="auto"/>
            </w:tcBorders>
            <w:shd w:val="clear" w:color="auto" w:fill="auto"/>
            <w:vAlign w:val="center"/>
            <w:hideMark/>
          </w:tcPr>
          <w:p w14:paraId="0D4D5A75"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新生儿</w:t>
            </w:r>
            <w:proofErr w:type="gramStart"/>
            <w:r w:rsidRPr="00926B59">
              <w:rPr>
                <w:rFonts w:ascii="等线" w:eastAsia="等线" w:hAnsi="等线" w:cs="宋体" w:hint="eastAsia"/>
                <w:sz w:val="24"/>
                <w:szCs w:val="24"/>
              </w:rPr>
              <w:t>辐射台</w:t>
            </w:r>
            <w:proofErr w:type="gramEnd"/>
          </w:p>
        </w:tc>
        <w:tc>
          <w:tcPr>
            <w:tcW w:w="951" w:type="dxa"/>
            <w:tcBorders>
              <w:top w:val="nil"/>
              <w:left w:val="nil"/>
              <w:bottom w:val="single" w:sz="4" w:space="0" w:color="auto"/>
              <w:right w:val="single" w:sz="4" w:space="0" w:color="auto"/>
            </w:tcBorders>
            <w:shd w:val="clear" w:color="auto" w:fill="auto"/>
            <w:vAlign w:val="center"/>
            <w:hideMark/>
          </w:tcPr>
          <w:p w14:paraId="6B93E1D7"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234BDCC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3062B3A9"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59338A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BF14BD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0F5498DA"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22E69CBD"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22</w:t>
            </w:r>
          </w:p>
        </w:tc>
        <w:tc>
          <w:tcPr>
            <w:tcW w:w="1400" w:type="dxa"/>
            <w:tcBorders>
              <w:top w:val="nil"/>
              <w:left w:val="nil"/>
              <w:bottom w:val="single" w:sz="4" w:space="0" w:color="auto"/>
              <w:right w:val="single" w:sz="4" w:space="0" w:color="auto"/>
            </w:tcBorders>
            <w:shd w:val="clear" w:color="auto" w:fill="auto"/>
            <w:vAlign w:val="center"/>
            <w:hideMark/>
          </w:tcPr>
          <w:p w14:paraId="0417BA75"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新生儿体重秤</w:t>
            </w:r>
          </w:p>
        </w:tc>
        <w:tc>
          <w:tcPr>
            <w:tcW w:w="951" w:type="dxa"/>
            <w:tcBorders>
              <w:top w:val="nil"/>
              <w:left w:val="nil"/>
              <w:bottom w:val="single" w:sz="4" w:space="0" w:color="auto"/>
              <w:right w:val="single" w:sz="4" w:space="0" w:color="auto"/>
            </w:tcBorders>
            <w:shd w:val="clear" w:color="auto" w:fill="auto"/>
            <w:vAlign w:val="center"/>
            <w:hideMark/>
          </w:tcPr>
          <w:p w14:paraId="1D58CC09"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2</w:t>
            </w:r>
          </w:p>
        </w:tc>
        <w:tc>
          <w:tcPr>
            <w:tcW w:w="234" w:type="dxa"/>
            <w:tcBorders>
              <w:top w:val="nil"/>
              <w:left w:val="nil"/>
              <w:bottom w:val="single" w:sz="4" w:space="0" w:color="auto"/>
              <w:right w:val="single" w:sz="4" w:space="0" w:color="auto"/>
            </w:tcBorders>
            <w:shd w:val="clear" w:color="auto" w:fill="auto"/>
            <w:noWrap/>
            <w:vAlign w:val="center"/>
            <w:hideMark/>
          </w:tcPr>
          <w:p w14:paraId="72982B3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52BED4CA"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DF6344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694175E4"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D53E935"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B78A1B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23</w:t>
            </w:r>
          </w:p>
        </w:tc>
        <w:tc>
          <w:tcPr>
            <w:tcW w:w="1400" w:type="dxa"/>
            <w:tcBorders>
              <w:top w:val="nil"/>
              <w:left w:val="nil"/>
              <w:bottom w:val="single" w:sz="4" w:space="0" w:color="auto"/>
              <w:right w:val="single" w:sz="4" w:space="0" w:color="auto"/>
            </w:tcBorders>
            <w:shd w:val="clear" w:color="auto" w:fill="auto"/>
            <w:vAlign w:val="center"/>
            <w:hideMark/>
          </w:tcPr>
          <w:p w14:paraId="1DDFA326"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新生儿监护仪</w:t>
            </w:r>
          </w:p>
        </w:tc>
        <w:tc>
          <w:tcPr>
            <w:tcW w:w="951" w:type="dxa"/>
            <w:tcBorders>
              <w:top w:val="nil"/>
              <w:left w:val="nil"/>
              <w:bottom w:val="single" w:sz="4" w:space="0" w:color="auto"/>
              <w:right w:val="single" w:sz="4" w:space="0" w:color="auto"/>
            </w:tcBorders>
            <w:shd w:val="clear" w:color="auto" w:fill="auto"/>
            <w:vAlign w:val="center"/>
            <w:hideMark/>
          </w:tcPr>
          <w:p w14:paraId="2782A3DA"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3</w:t>
            </w:r>
          </w:p>
        </w:tc>
        <w:tc>
          <w:tcPr>
            <w:tcW w:w="234" w:type="dxa"/>
            <w:tcBorders>
              <w:top w:val="nil"/>
              <w:left w:val="nil"/>
              <w:bottom w:val="single" w:sz="4" w:space="0" w:color="auto"/>
              <w:right w:val="single" w:sz="4" w:space="0" w:color="auto"/>
            </w:tcBorders>
            <w:shd w:val="clear" w:color="auto" w:fill="auto"/>
            <w:noWrap/>
            <w:vAlign w:val="center"/>
            <w:hideMark/>
          </w:tcPr>
          <w:p w14:paraId="59D49AC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4C42305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2462D7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794BD5BF"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22C9E78C"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47269AF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24</w:t>
            </w:r>
          </w:p>
        </w:tc>
        <w:tc>
          <w:tcPr>
            <w:tcW w:w="1400" w:type="dxa"/>
            <w:tcBorders>
              <w:top w:val="nil"/>
              <w:left w:val="nil"/>
              <w:bottom w:val="single" w:sz="4" w:space="0" w:color="auto"/>
              <w:right w:val="single" w:sz="4" w:space="0" w:color="auto"/>
            </w:tcBorders>
            <w:shd w:val="clear" w:color="auto" w:fill="auto"/>
            <w:vAlign w:val="center"/>
            <w:hideMark/>
          </w:tcPr>
          <w:p w14:paraId="2F13507E"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人流吸引器</w:t>
            </w:r>
          </w:p>
        </w:tc>
        <w:tc>
          <w:tcPr>
            <w:tcW w:w="951" w:type="dxa"/>
            <w:tcBorders>
              <w:top w:val="nil"/>
              <w:left w:val="nil"/>
              <w:bottom w:val="single" w:sz="4" w:space="0" w:color="auto"/>
              <w:right w:val="single" w:sz="4" w:space="0" w:color="auto"/>
            </w:tcBorders>
            <w:shd w:val="clear" w:color="auto" w:fill="auto"/>
            <w:vAlign w:val="center"/>
            <w:hideMark/>
          </w:tcPr>
          <w:p w14:paraId="1303C10D"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2</w:t>
            </w:r>
          </w:p>
        </w:tc>
        <w:tc>
          <w:tcPr>
            <w:tcW w:w="234" w:type="dxa"/>
            <w:tcBorders>
              <w:top w:val="nil"/>
              <w:left w:val="nil"/>
              <w:bottom w:val="single" w:sz="4" w:space="0" w:color="auto"/>
              <w:right w:val="single" w:sz="4" w:space="0" w:color="auto"/>
            </w:tcBorders>
            <w:shd w:val="clear" w:color="auto" w:fill="auto"/>
            <w:noWrap/>
            <w:vAlign w:val="center"/>
            <w:hideMark/>
          </w:tcPr>
          <w:p w14:paraId="1211C9F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4F7D018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9B1B11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0E315D9"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46E91A46"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6C4A4CD"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25</w:t>
            </w:r>
          </w:p>
        </w:tc>
        <w:tc>
          <w:tcPr>
            <w:tcW w:w="1400" w:type="dxa"/>
            <w:tcBorders>
              <w:top w:val="nil"/>
              <w:left w:val="nil"/>
              <w:bottom w:val="single" w:sz="4" w:space="0" w:color="auto"/>
              <w:right w:val="single" w:sz="4" w:space="0" w:color="auto"/>
            </w:tcBorders>
            <w:shd w:val="clear" w:color="auto" w:fill="auto"/>
            <w:vAlign w:val="center"/>
            <w:hideMark/>
          </w:tcPr>
          <w:p w14:paraId="30F321A1"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胎心多普勒</w:t>
            </w:r>
          </w:p>
        </w:tc>
        <w:tc>
          <w:tcPr>
            <w:tcW w:w="951" w:type="dxa"/>
            <w:tcBorders>
              <w:top w:val="nil"/>
              <w:left w:val="nil"/>
              <w:bottom w:val="single" w:sz="4" w:space="0" w:color="auto"/>
              <w:right w:val="single" w:sz="4" w:space="0" w:color="auto"/>
            </w:tcBorders>
            <w:shd w:val="clear" w:color="auto" w:fill="auto"/>
            <w:vAlign w:val="center"/>
            <w:hideMark/>
          </w:tcPr>
          <w:p w14:paraId="7A5DF4DA"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3</w:t>
            </w:r>
          </w:p>
        </w:tc>
        <w:tc>
          <w:tcPr>
            <w:tcW w:w="234" w:type="dxa"/>
            <w:tcBorders>
              <w:top w:val="nil"/>
              <w:left w:val="nil"/>
              <w:bottom w:val="single" w:sz="4" w:space="0" w:color="auto"/>
              <w:right w:val="single" w:sz="4" w:space="0" w:color="auto"/>
            </w:tcBorders>
            <w:shd w:val="clear" w:color="auto" w:fill="auto"/>
            <w:noWrap/>
            <w:vAlign w:val="center"/>
            <w:hideMark/>
          </w:tcPr>
          <w:p w14:paraId="01874776"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3DCD1B8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0A5396D"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5D98B874"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0ABCD3C"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77A1D674"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26</w:t>
            </w:r>
          </w:p>
        </w:tc>
        <w:tc>
          <w:tcPr>
            <w:tcW w:w="1400" w:type="dxa"/>
            <w:tcBorders>
              <w:top w:val="nil"/>
              <w:left w:val="nil"/>
              <w:bottom w:val="single" w:sz="4" w:space="0" w:color="auto"/>
              <w:right w:val="single" w:sz="4" w:space="0" w:color="auto"/>
            </w:tcBorders>
            <w:shd w:val="clear" w:color="auto" w:fill="auto"/>
            <w:vAlign w:val="center"/>
            <w:hideMark/>
          </w:tcPr>
          <w:p w14:paraId="16AD16FB"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胎心监护仪</w:t>
            </w:r>
          </w:p>
        </w:tc>
        <w:tc>
          <w:tcPr>
            <w:tcW w:w="951" w:type="dxa"/>
            <w:tcBorders>
              <w:top w:val="nil"/>
              <w:left w:val="nil"/>
              <w:bottom w:val="single" w:sz="4" w:space="0" w:color="auto"/>
              <w:right w:val="single" w:sz="4" w:space="0" w:color="auto"/>
            </w:tcBorders>
            <w:shd w:val="clear" w:color="auto" w:fill="auto"/>
            <w:vAlign w:val="center"/>
            <w:hideMark/>
          </w:tcPr>
          <w:p w14:paraId="095751F6"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3</w:t>
            </w:r>
          </w:p>
        </w:tc>
        <w:tc>
          <w:tcPr>
            <w:tcW w:w="234" w:type="dxa"/>
            <w:tcBorders>
              <w:top w:val="nil"/>
              <w:left w:val="nil"/>
              <w:bottom w:val="single" w:sz="4" w:space="0" w:color="auto"/>
              <w:right w:val="single" w:sz="4" w:space="0" w:color="auto"/>
            </w:tcBorders>
            <w:shd w:val="clear" w:color="auto" w:fill="auto"/>
            <w:noWrap/>
            <w:vAlign w:val="center"/>
            <w:hideMark/>
          </w:tcPr>
          <w:p w14:paraId="75EFF560"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11A547C2"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CBE95E7"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068969C8"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12814D53"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39ED5DC0"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27</w:t>
            </w:r>
          </w:p>
        </w:tc>
        <w:tc>
          <w:tcPr>
            <w:tcW w:w="1400" w:type="dxa"/>
            <w:tcBorders>
              <w:top w:val="nil"/>
              <w:left w:val="nil"/>
              <w:bottom w:val="single" w:sz="4" w:space="0" w:color="auto"/>
              <w:right w:val="single" w:sz="4" w:space="0" w:color="auto"/>
            </w:tcBorders>
            <w:shd w:val="clear" w:color="auto" w:fill="auto"/>
            <w:vAlign w:val="center"/>
            <w:hideMark/>
          </w:tcPr>
          <w:p w14:paraId="62325841"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吸奶器</w:t>
            </w:r>
          </w:p>
        </w:tc>
        <w:tc>
          <w:tcPr>
            <w:tcW w:w="951" w:type="dxa"/>
            <w:tcBorders>
              <w:top w:val="nil"/>
              <w:left w:val="nil"/>
              <w:bottom w:val="single" w:sz="4" w:space="0" w:color="auto"/>
              <w:right w:val="single" w:sz="4" w:space="0" w:color="auto"/>
            </w:tcBorders>
            <w:shd w:val="clear" w:color="auto" w:fill="auto"/>
            <w:vAlign w:val="center"/>
            <w:hideMark/>
          </w:tcPr>
          <w:p w14:paraId="407096B8"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2</w:t>
            </w:r>
          </w:p>
        </w:tc>
        <w:tc>
          <w:tcPr>
            <w:tcW w:w="234" w:type="dxa"/>
            <w:tcBorders>
              <w:top w:val="nil"/>
              <w:left w:val="nil"/>
              <w:bottom w:val="single" w:sz="4" w:space="0" w:color="auto"/>
              <w:right w:val="single" w:sz="4" w:space="0" w:color="auto"/>
            </w:tcBorders>
            <w:shd w:val="clear" w:color="auto" w:fill="auto"/>
            <w:noWrap/>
            <w:vAlign w:val="center"/>
            <w:hideMark/>
          </w:tcPr>
          <w:p w14:paraId="3A52FA45"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1C57F259"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4F90C88"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1162B332" w14:textId="77777777" w:rsidR="00926B59" w:rsidRPr="00926B59" w:rsidRDefault="00926B59" w:rsidP="00926B59">
            <w:pPr>
              <w:adjustRightInd/>
              <w:snapToGrid/>
              <w:spacing w:after="0"/>
              <w:rPr>
                <w:rFonts w:ascii="Times New Roman" w:eastAsia="Times New Roman" w:hAnsi="Times New Roman"/>
                <w:sz w:val="20"/>
                <w:szCs w:val="20"/>
              </w:rPr>
            </w:pPr>
          </w:p>
        </w:tc>
      </w:tr>
      <w:tr w:rsidR="00926B59" w:rsidRPr="00926B59" w14:paraId="6A4583C3" w14:textId="77777777" w:rsidTr="00926B59">
        <w:trPr>
          <w:trHeight w:val="501"/>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0580198F" w14:textId="77777777" w:rsidR="00926B59" w:rsidRPr="00926B59" w:rsidRDefault="00926B59" w:rsidP="00926B59">
            <w:pPr>
              <w:adjustRightInd/>
              <w:snapToGrid/>
              <w:spacing w:after="0"/>
              <w:jc w:val="center"/>
              <w:rPr>
                <w:rFonts w:ascii="宋体" w:eastAsia="宋体" w:hAnsi="宋体" w:cs="宋体" w:hint="eastAsia"/>
              </w:rPr>
            </w:pPr>
            <w:r w:rsidRPr="00926B59">
              <w:rPr>
                <w:rFonts w:ascii="宋体" w:eastAsia="宋体" w:hAnsi="宋体" w:cs="宋体" w:hint="eastAsia"/>
              </w:rPr>
              <w:t>28</w:t>
            </w:r>
          </w:p>
        </w:tc>
        <w:tc>
          <w:tcPr>
            <w:tcW w:w="1400" w:type="dxa"/>
            <w:tcBorders>
              <w:top w:val="nil"/>
              <w:left w:val="nil"/>
              <w:bottom w:val="single" w:sz="4" w:space="0" w:color="auto"/>
              <w:right w:val="single" w:sz="4" w:space="0" w:color="auto"/>
            </w:tcBorders>
            <w:shd w:val="clear" w:color="auto" w:fill="auto"/>
            <w:vAlign w:val="center"/>
            <w:hideMark/>
          </w:tcPr>
          <w:p w14:paraId="1E614377"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黄疸检测仪</w:t>
            </w:r>
          </w:p>
        </w:tc>
        <w:tc>
          <w:tcPr>
            <w:tcW w:w="951" w:type="dxa"/>
            <w:tcBorders>
              <w:top w:val="nil"/>
              <w:left w:val="nil"/>
              <w:bottom w:val="single" w:sz="4" w:space="0" w:color="auto"/>
              <w:right w:val="single" w:sz="4" w:space="0" w:color="auto"/>
            </w:tcBorders>
            <w:shd w:val="clear" w:color="auto" w:fill="auto"/>
            <w:vAlign w:val="center"/>
            <w:hideMark/>
          </w:tcPr>
          <w:p w14:paraId="1465EEC5" w14:textId="77777777" w:rsidR="00926B59" w:rsidRPr="00926B59" w:rsidRDefault="00926B59" w:rsidP="00926B59">
            <w:pPr>
              <w:adjustRightInd/>
              <w:snapToGrid/>
              <w:spacing w:after="0"/>
              <w:jc w:val="center"/>
              <w:rPr>
                <w:rFonts w:ascii="等线" w:eastAsia="等线" w:hAnsi="等线" w:cs="宋体" w:hint="eastAsia"/>
                <w:sz w:val="24"/>
                <w:szCs w:val="24"/>
              </w:rPr>
            </w:pPr>
            <w:r w:rsidRPr="00926B59">
              <w:rPr>
                <w:rFonts w:ascii="等线" w:eastAsia="等线" w:hAnsi="等线" w:cs="宋体" w:hint="eastAsia"/>
                <w:sz w:val="24"/>
                <w:szCs w:val="24"/>
              </w:rPr>
              <w:t>1</w:t>
            </w:r>
          </w:p>
        </w:tc>
        <w:tc>
          <w:tcPr>
            <w:tcW w:w="234" w:type="dxa"/>
            <w:tcBorders>
              <w:top w:val="nil"/>
              <w:left w:val="nil"/>
              <w:bottom w:val="single" w:sz="4" w:space="0" w:color="auto"/>
              <w:right w:val="single" w:sz="4" w:space="0" w:color="auto"/>
            </w:tcBorders>
            <w:shd w:val="clear" w:color="auto" w:fill="auto"/>
            <w:noWrap/>
            <w:vAlign w:val="center"/>
            <w:hideMark/>
          </w:tcPr>
          <w:p w14:paraId="2585BA6F"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5086" w:type="dxa"/>
            <w:tcBorders>
              <w:top w:val="nil"/>
              <w:left w:val="nil"/>
              <w:bottom w:val="single" w:sz="4" w:space="0" w:color="auto"/>
              <w:right w:val="single" w:sz="4" w:space="0" w:color="auto"/>
            </w:tcBorders>
            <w:shd w:val="clear" w:color="auto" w:fill="auto"/>
            <w:noWrap/>
            <w:vAlign w:val="center"/>
            <w:hideMark/>
          </w:tcPr>
          <w:p w14:paraId="164DF703"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809FAE4" w14:textId="77777777" w:rsidR="00926B59" w:rsidRPr="00926B59" w:rsidRDefault="00926B59" w:rsidP="00926B59">
            <w:pPr>
              <w:adjustRightInd/>
              <w:snapToGrid/>
              <w:spacing w:after="0"/>
              <w:rPr>
                <w:rFonts w:ascii="宋体" w:eastAsia="宋体" w:hAnsi="宋体" w:cs="宋体" w:hint="eastAsia"/>
              </w:rPr>
            </w:pPr>
            <w:r w:rsidRPr="00926B59">
              <w:rPr>
                <w:rFonts w:ascii="宋体" w:eastAsia="宋体" w:hAnsi="宋体" w:cs="宋体" w:hint="eastAsia"/>
              </w:rPr>
              <w:t xml:space="preserve">　</w:t>
            </w:r>
          </w:p>
        </w:tc>
        <w:tc>
          <w:tcPr>
            <w:tcW w:w="36" w:type="dxa"/>
            <w:vAlign w:val="center"/>
            <w:hideMark/>
          </w:tcPr>
          <w:p w14:paraId="41EADDA3" w14:textId="77777777" w:rsidR="00926B59" w:rsidRPr="00926B59" w:rsidRDefault="00926B59" w:rsidP="00926B59">
            <w:pPr>
              <w:adjustRightInd/>
              <w:snapToGrid/>
              <w:spacing w:after="0"/>
              <w:rPr>
                <w:rFonts w:ascii="Times New Roman" w:eastAsia="Times New Roman" w:hAnsi="Times New Roman"/>
                <w:sz w:val="20"/>
                <w:szCs w:val="20"/>
              </w:rPr>
            </w:pPr>
          </w:p>
        </w:tc>
      </w:tr>
    </w:tbl>
    <w:p w14:paraId="2604D198" w14:textId="77777777" w:rsidR="00926B59" w:rsidRDefault="00926B59">
      <w:pPr>
        <w:pStyle w:val="a9"/>
        <w:ind w:firstLineChars="0" w:firstLine="0"/>
        <w:rPr>
          <w:rFonts w:ascii="宋体" w:eastAsia="宋体" w:hAnsi="宋体" w:hint="eastAsia"/>
          <w:sz w:val="21"/>
          <w:szCs w:val="21"/>
        </w:rPr>
      </w:pPr>
    </w:p>
    <w:p w14:paraId="5E60912E" w14:textId="77777777" w:rsidR="004845AC" w:rsidRDefault="004845AC">
      <w:pPr>
        <w:pStyle w:val="a9"/>
        <w:ind w:firstLineChars="0" w:firstLine="0"/>
        <w:rPr>
          <w:rFonts w:ascii="宋体" w:eastAsia="宋体" w:hAnsi="宋体"/>
          <w:sz w:val="21"/>
          <w:szCs w:val="21"/>
        </w:rPr>
      </w:pPr>
    </w:p>
    <w:p w14:paraId="7529DD54" w14:textId="77777777" w:rsidR="004845AC" w:rsidRDefault="004845AC">
      <w:pPr>
        <w:pStyle w:val="a9"/>
        <w:ind w:firstLineChars="0" w:firstLine="0"/>
        <w:rPr>
          <w:rFonts w:ascii="宋体" w:eastAsia="宋体" w:hAnsi="宋体" w:hint="eastAsia"/>
          <w:sz w:val="21"/>
          <w:szCs w:val="21"/>
        </w:rPr>
      </w:pPr>
    </w:p>
    <w:p w14:paraId="5301164E" w14:textId="392AA0AA" w:rsidR="00C143E7" w:rsidRDefault="00574021">
      <w:pPr>
        <w:pStyle w:val="a9"/>
        <w:ind w:firstLineChars="0" w:firstLine="0"/>
        <w:rPr>
          <w:rFonts w:ascii="宋体" w:eastAsia="宋体" w:hAnsi="宋体"/>
          <w:sz w:val="21"/>
          <w:szCs w:val="21"/>
        </w:rPr>
      </w:pPr>
      <w:r>
        <w:rPr>
          <w:rFonts w:ascii="宋体" w:eastAsia="宋体" w:hAnsi="宋体" w:hint="eastAsia"/>
          <w:sz w:val="21"/>
          <w:szCs w:val="21"/>
        </w:rPr>
        <w:t>四、欢迎各家有资质的供应商前来报名，报名截止日期 2025年</w:t>
      </w:r>
      <w:r w:rsidR="00F029A1">
        <w:rPr>
          <w:rFonts w:ascii="宋体" w:eastAsia="宋体" w:hAnsi="宋体" w:hint="eastAsia"/>
          <w:sz w:val="21"/>
          <w:szCs w:val="21"/>
        </w:rPr>
        <w:t>04</w:t>
      </w:r>
      <w:r>
        <w:rPr>
          <w:rFonts w:ascii="宋体" w:eastAsia="宋体" w:hAnsi="宋体" w:hint="eastAsia"/>
          <w:sz w:val="21"/>
          <w:szCs w:val="21"/>
        </w:rPr>
        <w:t>月</w:t>
      </w:r>
      <w:r w:rsidR="004845AC">
        <w:rPr>
          <w:rFonts w:ascii="宋体" w:eastAsia="宋体" w:hAnsi="宋体" w:hint="eastAsia"/>
          <w:sz w:val="21"/>
          <w:szCs w:val="21"/>
        </w:rPr>
        <w:t>21</w:t>
      </w:r>
      <w:r>
        <w:rPr>
          <w:rFonts w:ascii="宋体" w:eastAsia="宋体" w:hAnsi="宋体" w:hint="eastAsia"/>
          <w:sz w:val="21"/>
          <w:szCs w:val="21"/>
        </w:rPr>
        <w:t>日15：00。</w:t>
      </w:r>
    </w:p>
    <w:p w14:paraId="6BC195E2" w14:textId="3C496749" w:rsidR="00C143E7" w:rsidRDefault="00574021">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五、注意：报名所需材料如下：</w:t>
      </w:r>
    </w:p>
    <w:p w14:paraId="7CA00059" w14:textId="77777777" w:rsidR="00C143E7" w:rsidRDefault="00000000">
      <w:pPr>
        <w:numPr>
          <w:ilvl w:val="0"/>
          <w:numId w:val="2"/>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资格证明文件包括：</w:t>
      </w:r>
    </w:p>
    <w:p w14:paraId="213A6346"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营业执照副本复印件、</w:t>
      </w:r>
    </w:p>
    <w:p w14:paraId="57FF4188"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医疗器械生产企业许可证、医疗器械经营企业许可证复印件、</w:t>
      </w:r>
    </w:p>
    <w:p w14:paraId="7681D4B8" w14:textId="77777777" w:rsidR="00C143E7" w:rsidRDefault="00000000">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法人及法人授权代表身份证复印件及联系电话、法定代表人授权委托书</w:t>
      </w:r>
    </w:p>
    <w:p w14:paraId="461E4F48" w14:textId="7B6618A0" w:rsidR="00C42692" w:rsidRPr="00C42692" w:rsidRDefault="00000000" w:rsidP="00453C79">
      <w:pPr>
        <w:numPr>
          <w:ilvl w:val="0"/>
          <w:numId w:val="3"/>
        </w:numPr>
        <w:shd w:val="clear" w:color="auto" w:fill="FFFFFF"/>
        <w:adjustRightInd/>
        <w:snapToGrid/>
        <w:spacing w:after="0"/>
        <w:ind w:left="420" w:hangingChars="200" w:hanging="420"/>
        <w:jc w:val="both"/>
        <w:rPr>
          <w:rFonts w:ascii="宋体" w:eastAsia="宋体" w:hAnsi="宋体" w:cs="宋体"/>
          <w:color w:val="333333"/>
          <w:sz w:val="21"/>
          <w:szCs w:val="21"/>
        </w:rPr>
      </w:pPr>
      <w:r w:rsidRPr="00C42692">
        <w:rPr>
          <w:rFonts w:ascii="宋体" w:eastAsia="宋体" w:hAnsi="宋体" w:cs="宋体" w:hint="eastAsia"/>
          <w:color w:val="333333"/>
          <w:sz w:val="21"/>
          <w:szCs w:val="21"/>
          <w:shd w:val="clear" w:color="auto" w:fill="FFFFFF"/>
        </w:rPr>
        <w:t>所投产品为进口设备需提供制造商或销售商代理授权书。</w:t>
      </w:r>
    </w:p>
    <w:p w14:paraId="1181688E" w14:textId="77777777" w:rsidR="00C143E7" w:rsidRDefault="00000000">
      <w:pPr>
        <w:numPr>
          <w:ilvl w:val="0"/>
          <w:numId w:val="2"/>
        </w:num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所投产品《医疗器械产品注册证》及注册登记表（如属医疗器械）；其他相关证明文件；</w:t>
      </w:r>
    </w:p>
    <w:p w14:paraId="2017ABBE" w14:textId="733B8712" w:rsidR="00C42692" w:rsidRPr="00B85572" w:rsidRDefault="00C42692">
      <w:pPr>
        <w:numPr>
          <w:ilvl w:val="0"/>
          <w:numId w:val="2"/>
        </w:numPr>
        <w:shd w:val="clear" w:color="auto" w:fill="FFFFFF"/>
        <w:ind w:left="482" w:hangingChars="200" w:hanging="482"/>
        <w:rPr>
          <w:rFonts w:ascii="宋体" w:eastAsia="宋体" w:hAnsi="宋体" w:cs="宋体"/>
          <w:b/>
          <w:bCs/>
          <w:color w:val="FF0000"/>
          <w:sz w:val="24"/>
          <w:szCs w:val="24"/>
          <w:shd w:val="clear" w:color="auto" w:fill="FFFFFF"/>
        </w:rPr>
      </w:pPr>
      <w:r w:rsidRPr="00B85572">
        <w:rPr>
          <w:rFonts w:ascii="宋体" w:eastAsia="宋体" w:hAnsi="宋体" w:cs="宋体" w:hint="eastAsia"/>
          <w:b/>
          <w:bCs/>
          <w:color w:val="FF0000"/>
          <w:sz w:val="24"/>
          <w:szCs w:val="24"/>
          <w:shd w:val="clear" w:color="auto" w:fill="FFFFFF"/>
        </w:rPr>
        <w:t>所投产品列表清单，包括设备名称、厂家、规格型号、数量</w:t>
      </w:r>
      <w:r w:rsidR="00C82771" w:rsidRPr="00B85572">
        <w:rPr>
          <w:rFonts w:ascii="宋体" w:eastAsia="宋体" w:hAnsi="宋体" w:cs="宋体" w:hint="eastAsia"/>
          <w:b/>
          <w:bCs/>
          <w:color w:val="FF0000"/>
          <w:sz w:val="24"/>
          <w:szCs w:val="24"/>
          <w:shd w:val="clear" w:color="auto" w:fill="FFFFFF"/>
        </w:rPr>
        <w:t>（</w:t>
      </w:r>
      <w:r w:rsidR="00C82771" w:rsidRPr="00B85572">
        <w:rPr>
          <w:rFonts w:ascii="宋体" w:eastAsia="宋体" w:hAnsi="宋体" w:cs="宋体" w:hint="eastAsia"/>
          <w:b/>
          <w:bCs/>
          <w:color w:val="FF0000"/>
          <w:sz w:val="24"/>
          <w:szCs w:val="24"/>
          <w:shd w:val="clear" w:color="auto" w:fill="FFFFFF"/>
        </w:rPr>
        <w:t>单独页面说明</w:t>
      </w:r>
      <w:r w:rsidR="00C82771" w:rsidRPr="00B85572">
        <w:rPr>
          <w:rFonts w:ascii="宋体" w:eastAsia="宋体" w:hAnsi="宋体" w:cs="宋体" w:hint="eastAsia"/>
          <w:b/>
          <w:bCs/>
          <w:color w:val="FF0000"/>
          <w:sz w:val="24"/>
          <w:szCs w:val="24"/>
          <w:shd w:val="clear" w:color="auto" w:fill="FFFFFF"/>
        </w:rPr>
        <w:t>）</w:t>
      </w:r>
    </w:p>
    <w:p w14:paraId="2C94D33F" w14:textId="3ABF110F" w:rsidR="00C143E7" w:rsidRDefault="00000000">
      <w:pPr>
        <w:numPr>
          <w:ilvl w:val="0"/>
          <w:numId w:val="2"/>
        </w:numPr>
        <w:shd w:val="clear" w:color="auto" w:fill="FFFFFF"/>
        <w:ind w:left="422" w:hangingChars="200" w:hanging="422"/>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报名材料封面标注参与标段、投标公司名称、联系方式</w:t>
      </w:r>
      <w:r w:rsidR="00C42692">
        <w:rPr>
          <w:rFonts w:ascii="宋体" w:eastAsia="宋体" w:hAnsi="宋体" w:cs="宋体" w:hint="eastAsia"/>
          <w:b/>
          <w:bCs/>
          <w:color w:val="333333"/>
          <w:sz w:val="21"/>
          <w:szCs w:val="21"/>
          <w:shd w:val="clear" w:color="auto" w:fill="FFFFFF"/>
        </w:rPr>
        <w:t>（电话、邮箱）</w:t>
      </w:r>
    </w:p>
    <w:p w14:paraId="6478F28C" w14:textId="77777777" w:rsidR="00C143E7" w:rsidRDefault="00000000">
      <w:pPr>
        <w:numPr>
          <w:ilvl w:val="0"/>
          <w:numId w:val="2"/>
        </w:numPr>
        <w:shd w:val="clear" w:color="auto" w:fill="FFFFFF"/>
        <w:ind w:left="422" w:hangingChars="200" w:hanging="422"/>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报名材料不齐或联系方式不正确或无法及时联系到后果自负。</w:t>
      </w:r>
    </w:p>
    <w:p w14:paraId="0EFDDCD3" w14:textId="77777777" w:rsidR="00C143E7" w:rsidRDefault="00000000">
      <w:pPr>
        <w:shd w:val="clear" w:color="auto" w:fill="FFFFFF"/>
        <w:ind w:left="420" w:hangingChars="200" w:hanging="420"/>
        <w:rPr>
          <w:rFonts w:ascii="宋体" w:eastAsia="宋体" w:hAnsi="宋体" w:cs="宋体"/>
          <w:b/>
          <w:bCs/>
          <w:color w:val="333333"/>
          <w:sz w:val="21"/>
          <w:szCs w:val="21"/>
          <w:shd w:val="clear" w:color="auto" w:fill="FFFFFF"/>
        </w:rPr>
      </w:pPr>
      <w:r>
        <w:rPr>
          <w:rFonts w:ascii="宋体" w:eastAsia="宋体" w:hAnsi="宋体" w:cs="宋体" w:hint="eastAsia"/>
          <w:color w:val="333333"/>
          <w:sz w:val="21"/>
          <w:szCs w:val="21"/>
          <w:shd w:val="clear" w:color="auto" w:fill="FFFFFF"/>
        </w:rPr>
        <w:t>注意：</w:t>
      </w:r>
      <w:r>
        <w:rPr>
          <w:rFonts w:ascii="宋体" w:eastAsia="宋体" w:hAnsi="宋体" w:cs="宋体" w:hint="eastAsia"/>
          <w:b/>
          <w:bCs/>
          <w:color w:val="333333"/>
          <w:sz w:val="21"/>
          <w:szCs w:val="21"/>
          <w:shd w:val="clear" w:color="auto" w:fill="FFFFFF"/>
        </w:rPr>
        <w:t>报名文件封面标注参与标段、投标公司名称、联系方式，装于文件袋并密封送达医院职工通道岗亭处，（如应标供应商因邮件或投递因素医院未能及时采集到贵公司报名信息，责任自负）</w:t>
      </w:r>
    </w:p>
    <w:p w14:paraId="3C0D36B6"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六、投标文件所需材料如下：推荐书：一正四副。（院内介绍会现场当日使用）</w:t>
      </w:r>
    </w:p>
    <w:p w14:paraId="61F8B676"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1、资格证明文件包括：</w:t>
      </w:r>
    </w:p>
    <w:p w14:paraId="1D7CBE9C" w14:textId="77777777" w:rsidR="00C143E7" w:rsidRDefault="00000000">
      <w:pPr>
        <w:numPr>
          <w:ilvl w:val="0"/>
          <w:numId w:val="4"/>
        </w:numPr>
        <w:shd w:val="clear" w:color="auto" w:fill="FFFFFF"/>
        <w:adjustRightInd/>
        <w:snapToGrid/>
        <w:spacing w:after="0"/>
        <w:ind w:left="420" w:hangingChars="200" w:hanging="420"/>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营业执照副本复印件</w:t>
      </w:r>
    </w:p>
    <w:p w14:paraId="55A9362B" w14:textId="77777777" w:rsidR="00C143E7" w:rsidRDefault="00000000">
      <w:pPr>
        <w:numPr>
          <w:ilvl w:val="0"/>
          <w:numId w:val="4"/>
        </w:numPr>
        <w:shd w:val="clear" w:color="auto" w:fill="FFFFFF"/>
        <w:adjustRightInd/>
        <w:snapToGrid/>
        <w:spacing w:after="0"/>
        <w:ind w:left="420" w:hangingChars="20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医疗器械生产企业许可证、医疗器械经营企业许可证复印件，以及生产、销售放射类设备必须具备的资质。</w:t>
      </w:r>
    </w:p>
    <w:p w14:paraId="5790051C" w14:textId="77777777" w:rsidR="00C143E7" w:rsidRDefault="00000000">
      <w:pPr>
        <w:numPr>
          <w:ilvl w:val="0"/>
          <w:numId w:val="4"/>
        </w:numPr>
        <w:shd w:val="clear" w:color="auto" w:fill="FFFFFF"/>
        <w:adjustRightInd/>
        <w:snapToGrid/>
        <w:spacing w:after="0"/>
        <w:ind w:left="42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法人及法人授权代表身份证复印件及联系电话、法定代表人授权委托书</w:t>
      </w:r>
    </w:p>
    <w:p w14:paraId="4B20D5D1" w14:textId="77777777" w:rsidR="00C143E7" w:rsidRDefault="00000000">
      <w:pPr>
        <w:numPr>
          <w:ilvl w:val="0"/>
          <w:numId w:val="4"/>
        </w:numPr>
        <w:shd w:val="clear" w:color="auto" w:fill="FFFFFF"/>
        <w:adjustRightInd/>
        <w:snapToGrid/>
        <w:spacing w:after="0"/>
        <w:ind w:left="420" w:hanging="420"/>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所投产品为进口设备需提供制造商或销售商代理授权书。</w:t>
      </w:r>
    </w:p>
    <w:p w14:paraId="45B79A2D"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2、所推荐产品《医疗器械产品注册证》及注册登记表（如属医疗器械）；其他相关证明文件；</w:t>
      </w:r>
    </w:p>
    <w:p w14:paraId="2FA295BA" w14:textId="6B3AE9A3" w:rsidR="00C143E7" w:rsidRPr="00C82771" w:rsidRDefault="00000000">
      <w:pPr>
        <w:shd w:val="clear" w:color="auto" w:fill="FFFFFF"/>
        <w:ind w:left="602" w:hangingChars="200" w:hanging="602"/>
        <w:rPr>
          <w:rFonts w:ascii="宋体" w:eastAsia="宋体" w:hAnsi="宋体" w:cs="宋体"/>
          <w:b/>
          <w:bCs/>
          <w:color w:val="FF0000"/>
          <w:sz w:val="30"/>
          <w:szCs w:val="30"/>
        </w:rPr>
      </w:pPr>
      <w:r w:rsidRPr="00C82771">
        <w:rPr>
          <w:rFonts w:ascii="宋体" w:eastAsia="宋体" w:hAnsi="宋体" w:cs="宋体" w:hint="eastAsia"/>
          <w:b/>
          <w:bCs/>
          <w:color w:val="FF0000"/>
          <w:sz w:val="30"/>
          <w:szCs w:val="30"/>
          <w:shd w:val="clear" w:color="auto" w:fill="FFFFFF"/>
        </w:rPr>
        <w:t>3、所推荐产品设备配置清单</w:t>
      </w:r>
      <w:r w:rsidR="00C82771">
        <w:rPr>
          <w:rFonts w:ascii="宋体" w:eastAsia="宋体" w:hAnsi="宋体" w:cs="宋体" w:hint="eastAsia"/>
          <w:b/>
          <w:bCs/>
          <w:color w:val="FF0000"/>
          <w:sz w:val="30"/>
          <w:szCs w:val="30"/>
          <w:shd w:val="clear" w:color="auto" w:fill="FFFFFF"/>
        </w:rPr>
        <w:t>包括</w:t>
      </w:r>
      <w:r w:rsidR="00C82771" w:rsidRPr="00C82771">
        <w:rPr>
          <w:rFonts w:ascii="宋体" w:eastAsia="宋体" w:hAnsi="宋体" w:cs="宋体" w:hint="eastAsia"/>
          <w:b/>
          <w:bCs/>
          <w:color w:val="FF0000"/>
          <w:sz w:val="28"/>
          <w:szCs w:val="28"/>
          <w:shd w:val="clear" w:color="auto" w:fill="FFFFFF"/>
        </w:rPr>
        <w:t>设备名称、厂家、规格型号、数量</w:t>
      </w:r>
      <w:r w:rsidRPr="00C82771">
        <w:rPr>
          <w:rFonts w:ascii="宋体" w:eastAsia="宋体" w:hAnsi="宋体" w:cs="宋体" w:hint="eastAsia"/>
          <w:b/>
          <w:bCs/>
          <w:color w:val="FF0000"/>
          <w:sz w:val="30"/>
          <w:szCs w:val="30"/>
          <w:shd w:val="clear" w:color="auto" w:fill="FFFFFF"/>
        </w:rPr>
        <w:t>、价格，详细列出满足公告参数情况单独页面说明。</w:t>
      </w:r>
    </w:p>
    <w:p w14:paraId="0B56D132"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4、所推荐产品详细技术资料、彩图（中文）；</w:t>
      </w:r>
    </w:p>
    <w:p w14:paraId="1CA42FBA" w14:textId="77777777" w:rsidR="00C143E7" w:rsidRDefault="00000000">
      <w:pPr>
        <w:shd w:val="clear" w:color="auto" w:fill="FFFFFF"/>
        <w:ind w:left="420" w:hangingChars="200" w:hanging="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5、近三年来与本次推荐货物相同产品的用户名单及联系方式；</w:t>
      </w:r>
    </w:p>
    <w:p w14:paraId="61C7ADC3" w14:textId="77777777" w:rsidR="00C143E7" w:rsidRDefault="00000000">
      <w:pPr>
        <w:shd w:val="clear" w:color="auto" w:fill="FFFFFF"/>
        <w:ind w:left="420" w:hangingChars="200" w:hanging="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6、售中、售后服务承诺；设备</w:t>
      </w:r>
      <w:proofErr w:type="gramStart"/>
      <w:r>
        <w:rPr>
          <w:rFonts w:ascii="宋体" w:eastAsia="宋体" w:hAnsi="宋体" w:cs="宋体" w:hint="eastAsia"/>
          <w:color w:val="333333"/>
          <w:sz w:val="21"/>
          <w:szCs w:val="21"/>
          <w:shd w:val="clear" w:color="auto" w:fill="FFFFFF"/>
        </w:rPr>
        <w:t>维保时间</w:t>
      </w:r>
      <w:proofErr w:type="gramEnd"/>
      <w:r>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5</w:t>
      </w:r>
      <w:r>
        <w:rPr>
          <w:rFonts w:ascii="宋体" w:eastAsia="宋体" w:hAnsi="宋体" w:cs="宋体" w:hint="eastAsia"/>
          <w:color w:val="333333"/>
          <w:sz w:val="21"/>
          <w:szCs w:val="21"/>
          <w:shd w:val="clear" w:color="auto" w:fill="FFFFFF"/>
        </w:rPr>
        <w:t>年（特殊设备</w:t>
      </w:r>
      <w:proofErr w:type="gramStart"/>
      <w:r>
        <w:rPr>
          <w:rFonts w:ascii="宋体" w:eastAsia="宋体" w:hAnsi="宋体" w:cs="宋体" w:hint="eastAsia"/>
          <w:color w:val="333333"/>
          <w:sz w:val="21"/>
          <w:szCs w:val="21"/>
          <w:shd w:val="clear" w:color="auto" w:fill="FFFFFF"/>
        </w:rPr>
        <w:t>维保时间</w:t>
      </w:r>
      <w:proofErr w:type="gramEnd"/>
      <w:r>
        <w:rPr>
          <w:rFonts w:ascii="宋体" w:eastAsia="宋体" w:hAnsi="宋体" w:cs="宋体" w:hint="eastAsia"/>
          <w:color w:val="333333"/>
          <w:sz w:val="21"/>
          <w:szCs w:val="21"/>
          <w:shd w:val="clear" w:color="auto" w:fill="FFFFFF"/>
        </w:rPr>
        <w:t>另定）。</w:t>
      </w:r>
    </w:p>
    <w:p w14:paraId="6E204067" w14:textId="1B5B090E" w:rsidR="003E0B1E" w:rsidRPr="00757290" w:rsidRDefault="00000000" w:rsidP="003E0B1E">
      <w:pPr>
        <w:adjustRightInd/>
        <w:snapToGrid/>
        <w:spacing w:after="0"/>
        <w:rPr>
          <w:rFonts w:ascii="宋体" w:eastAsia="宋体" w:hAnsi="宋体" w:cs="宋体"/>
          <w:color w:val="000000"/>
        </w:rPr>
      </w:pPr>
      <w:r>
        <w:rPr>
          <w:rFonts w:ascii="宋体" w:eastAsia="宋体" w:hAnsi="宋体" w:cs="宋体" w:hint="eastAsia"/>
          <w:color w:val="333333"/>
          <w:sz w:val="21"/>
          <w:szCs w:val="21"/>
        </w:rPr>
        <w:t>7、是否涉及到耗材及试剂，需详细描述中标情况，开放或封闭及供货价格</w:t>
      </w:r>
      <w:r w:rsidR="003E0B1E">
        <w:rPr>
          <w:rFonts w:ascii="宋体" w:eastAsia="宋体" w:hAnsi="宋体" w:cs="宋体" w:hint="eastAsia"/>
          <w:color w:val="333333"/>
          <w:sz w:val="21"/>
          <w:szCs w:val="21"/>
        </w:rPr>
        <w:t>。</w:t>
      </w:r>
      <w:r w:rsidR="003E0B1E" w:rsidRPr="00757290">
        <w:rPr>
          <w:rFonts w:ascii="宋体" w:eastAsia="宋体" w:hAnsi="宋体" w:cs="宋体" w:hint="eastAsia"/>
          <w:color w:val="000000"/>
        </w:rPr>
        <w:t>消耗性配件配置数量、后期采购限价</w:t>
      </w:r>
    </w:p>
    <w:p w14:paraId="7E756308" w14:textId="787216FC" w:rsidR="00C143E7" w:rsidRDefault="00000000">
      <w:pPr>
        <w:shd w:val="clear" w:color="auto" w:fill="FFFFFF"/>
        <w:spacing w:before="100" w:beforeAutospacing="1" w:after="100" w:afterAutospacing="1"/>
        <w:ind w:left="420" w:hanging="420"/>
        <w:rPr>
          <w:rFonts w:ascii="宋体" w:eastAsia="宋体" w:hAnsi="宋体" w:cs="宋体"/>
          <w:color w:val="333333"/>
          <w:sz w:val="21"/>
          <w:szCs w:val="21"/>
        </w:rPr>
      </w:pPr>
      <w:r>
        <w:rPr>
          <w:rFonts w:ascii="宋体" w:eastAsia="宋体" w:hAnsi="宋体" w:cs="宋体" w:hint="eastAsia"/>
          <w:color w:val="333333"/>
          <w:sz w:val="21"/>
          <w:szCs w:val="21"/>
        </w:rPr>
        <w:t>8、物价收费相关情况</w:t>
      </w:r>
      <w:r w:rsidR="00D04E9C">
        <w:rPr>
          <w:rFonts w:ascii="宋体" w:eastAsia="宋体" w:hAnsi="宋体" w:cs="宋体" w:hint="eastAsia"/>
          <w:color w:val="333333"/>
          <w:sz w:val="21"/>
          <w:szCs w:val="21"/>
        </w:rPr>
        <w:t>，单独页面说明。</w:t>
      </w:r>
    </w:p>
    <w:p w14:paraId="5A585993" w14:textId="77777777" w:rsidR="00C143E7" w:rsidRDefault="00000000">
      <w:pPr>
        <w:shd w:val="clear" w:color="auto" w:fill="FFFFFF"/>
        <w:ind w:left="420" w:hangingChars="200" w:hanging="420"/>
        <w:rPr>
          <w:rFonts w:ascii="宋体" w:eastAsia="宋体" w:hAnsi="宋体"/>
          <w:sz w:val="21"/>
          <w:szCs w:val="21"/>
        </w:rPr>
      </w:pPr>
      <w:r>
        <w:rPr>
          <w:rFonts w:ascii="宋体" w:eastAsia="宋体" w:hAnsi="宋体" w:cs="宋体" w:hint="eastAsia"/>
          <w:color w:val="333333"/>
          <w:sz w:val="21"/>
          <w:szCs w:val="21"/>
          <w:shd w:val="clear" w:color="auto" w:fill="FFFFFF"/>
        </w:rPr>
        <w:t>七、医院介绍会时间由医学工程部另行电话通知。</w:t>
      </w:r>
      <w:r>
        <w:rPr>
          <w:rFonts w:ascii="宋体" w:eastAsia="宋体" w:hAnsi="宋体" w:hint="eastAsia"/>
          <w:sz w:val="21"/>
          <w:szCs w:val="21"/>
        </w:rPr>
        <w:t>联系人：王老师，电话：87806027，监察室：许老师,87806029。</w:t>
      </w:r>
    </w:p>
    <w:p w14:paraId="0A71496D" w14:textId="77777777" w:rsidR="00C143E7" w:rsidRDefault="00000000">
      <w:pPr>
        <w:ind w:left="420" w:hangingChars="200" w:hanging="420"/>
        <w:rPr>
          <w:sz w:val="21"/>
          <w:szCs w:val="21"/>
        </w:rPr>
      </w:pPr>
      <w:r>
        <w:rPr>
          <w:rFonts w:ascii="宋体" w:eastAsia="宋体" w:hAnsi="宋体" w:cs="宋体" w:hint="eastAsia"/>
          <w:sz w:val="21"/>
          <w:szCs w:val="21"/>
        </w:rPr>
        <w:t>请按以上顺序排序装订成册，原件单独保存。如需使用PPT介绍，时间控制10分钟内。</w:t>
      </w:r>
    </w:p>
    <w:p w14:paraId="126FCD91" w14:textId="68386A13" w:rsidR="00C143E7" w:rsidRDefault="00000000">
      <w:pPr>
        <w:jc w:val="right"/>
        <w:rPr>
          <w:sz w:val="21"/>
          <w:szCs w:val="21"/>
        </w:rPr>
      </w:pPr>
      <w:r>
        <w:rPr>
          <w:rFonts w:hint="eastAsia"/>
          <w:sz w:val="21"/>
          <w:szCs w:val="21"/>
        </w:rPr>
        <w:t>苏州市第五人民医院医学工程部</w:t>
      </w:r>
    </w:p>
    <w:sectPr w:rsidR="00C143E7">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3782" w14:textId="77777777" w:rsidR="00950617" w:rsidRDefault="00950617">
      <w:pPr>
        <w:spacing w:after="0"/>
      </w:pPr>
      <w:r>
        <w:separator/>
      </w:r>
    </w:p>
  </w:endnote>
  <w:endnote w:type="continuationSeparator" w:id="0">
    <w:p w14:paraId="75E31BFF" w14:textId="77777777" w:rsidR="00950617" w:rsidRDefault="00950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A657" w14:textId="77777777" w:rsidR="00950617" w:rsidRDefault="00950617">
      <w:pPr>
        <w:spacing w:after="0"/>
      </w:pPr>
      <w:r>
        <w:separator/>
      </w:r>
    </w:p>
  </w:footnote>
  <w:footnote w:type="continuationSeparator" w:id="0">
    <w:p w14:paraId="4739E6E5" w14:textId="77777777" w:rsidR="00950617" w:rsidRDefault="009506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01AD5"/>
    <w:multiLevelType w:val="singleLevel"/>
    <w:tmpl w:val="DAD01AD5"/>
    <w:lvl w:ilvl="0">
      <w:start w:val="1"/>
      <w:numFmt w:val="decimal"/>
      <w:suff w:val="nothing"/>
      <w:lvlText w:val="（%1）"/>
      <w:lvlJc w:val="left"/>
    </w:lvl>
  </w:abstractNum>
  <w:abstractNum w:abstractNumId="1" w15:restartNumberingAfterBreak="0">
    <w:nsid w:val="F31CEDC6"/>
    <w:multiLevelType w:val="singleLevel"/>
    <w:tmpl w:val="F31CEDC6"/>
    <w:lvl w:ilvl="0">
      <w:start w:val="1"/>
      <w:numFmt w:val="decimal"/>
      <w:suff w:val="nothing"/>
      <w:lvlText w:val="（%1）"/>
      <w:lvlJc w:val="left"/>
    </w:lvl>
  </w:abstractNum>
  <w:abstractNum w:abstractNumId="2" w15:restartNumberingAfterBreak="0">
    <w:nsid w:val="2023D6C7"/>
    <w:multiLevelType w:val="singleLevel"/>
    <w:tmpl w:val="2023D6C7"/>
    <w:lvl w:ilvl="0">
      <w:start w:val="1"/>
      <w:numFmt w:val="decimal"/>
      <w:suff w:val="nothing"/>
      <w:lvlText w:val="%1、"/>
      <w:lvlJc w:val="left"/>
    </w:lvl>
  </w:abstractNum>
  <w:abstractNum w:abstractNumId="3" w15:restartNumberingAfterBreak="0">
    <w:nsid w:val="42406385"/>
    <w:multiLevelType w:val="multilevel"/>
    <w:tmpl w:val="C244348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6788413">
    <w:abstractNumId w:val="3"/>
  </w:num>
  <w:num w:numId="2" w16cid:durableId="2121291892">
    <w:abstractNumId w:val="2"/>
  </w:num>
  <w:num w:numId="3" w16cid:durableId="442502819">
    <w:abstractNumId w:val="0"/>
  </w:num>
  <w:num w:numId="4" w16cid:durableId="182033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jNjdmYzQ2NDE0OWMzMWExZjE5YzA2MDY2NWU1YTAifQ=="/>
  </w:docVars>
  <w:rsids>
    <w:rsidRoot w:val="0012616C"/>
    <w:rsid w:val="0000291B"/>
    <w:rsid w:val="00072D2E"/>
    <w:rsid w:val="00086912"/>
    <w:rsid w:val="000B67D4"/>
    <w:rsid w:val="000D0C37"/>
    <w:rsid w:val="000E30EF"/>
    <w:rsid w:val="00103FFE"/>
    <w:rsid w:val="00104EEC"/>
    <w:rsid w:val="0012616C"/>
    <w:rsid w:val="00134442"/>
    <w:rsid w:val="00151352"/>
    <w:rsid w:val="001538D7"/>
    <w:rsid w:val="00155A65"/>
    <w:rsid w:val="00161743"/>
    <w:rsid w:val="00162AB8"/>
    <w:rsid w:val="00171580"/>
    <w:rsid w:val="001C3CC8"/>
    <w:rsid w:val="001C3F2D"/>
    <w:rsid w:val="001D0785"/>
    <w:rsid w:val="001F1782"/>
    <w:rsid w:val="00204BEB"/>
    <w:rsid w:val="00205E11"/>
    <w:rsid w:val="00214CE6"/>
    <w:rsid w:val="00232538"/>
    <w:rsid w:val="0025057A"/>
    <w:rsid w:val="002C174E"/>
    <w:rsid w:val="002C3495"/>
    <w:rsid w:val="002D7DE3"/>
    <w:rsid w:val="002E385E"/>
    <w:rsid w:val="0030371C"/>
    <w:rsid w:val="00314CBB"/>
    <w:rsid w:val="00323B43"/>
    <w:rsid w:val="00330566"/>
    <w:rsid w:val="00337406"/>
    <w:rsid w:val="003462EC"/>
    <w:rsid w:val="00354888"/>
    <w:rsid w:val="00365A32"/>
    <w:rsid w:val="0038406E"/>
    <w:rsid w:val="003A05D2"/>
    <w:rsid w:val="003B27B0"/>
    <w:rsid w:val="003B42A8"/>
    <w:rsid w:val="003D37D8"/>
    <w:rsid w:val="003E0B1E"/>
    <w:rsid w:val="003F3C8D"/>
    <w:rsid w:val="004103EF"/>
    <w:rsid w:val="0041347A"/>
    <w:rsid w:val="00413F59"/>
    <w:rsid w:val="0041655F"/>
    <w:rsid w:val="004358AB"/>
    <w:rsid w:val="00436208"/>
    <w:rsid w:val="00436E90"/>
    <w:rsid w:val="0045256E"/>
    <w:rsid w:val="0045417E"/>
    <w:rsid w:val="00456D30"/>
    <w:rsid w:val="00457F39"/>
    <w:rsid w:val="0046241B"/>
    <w:rsid w:val="00477BE0"/>
    <w:rsid w:val="004845AC"/>
    <w:rsid w:val="004A3868"/>
    <w:rsid w:val="004B3A3F"/>
    <w:rsid w:val="004B4DBF"/>
    <w:rsid w:val="004B6030"/>
    <w:rsid w:val="004C32E6"/>
    <w:rsid w:val="004C4AC7"/>
    <w:rsid w:val="004D70E0"/>
    <w:rsid w:val="004E08F9"/>
    <w:rsid w:val="004E51E3"/>
    <w:rsid w:val="0050697A"/>
    <w:rsid w:val="005215DC"/>
    <w:rsid w:val="00525898"/>
    <w:rsid w:val="00526E99"/>
    <w:rsid w:val="00530C34"/>
    <w:rsid w:val="005378A9"/>
    <w:rsid w:val="00552D0E"/>
    <w:rsid w:val="00555565"/>
    <w:rsid w:val="005559A7"/>
    <w:rsid w:val="00574021"/>
    <w:rsid w:val="0058035E"/>
    <w:rsid w:val="00586970"/>
    <w:rsid w:val="005D395B"/>
    <w:rsid w:val="005F3406"/>
    <w:rsid w:val="00603B35"/>
    <w:rsid w:val="00653BD0"/>
    <w:rsid w:val="00692FE7"/>
    <w:rsid w:val="006A2A4F"/>
    <w:rsid w:val="006A446C"/>
    <w:rsid w:val="006B0881"/>
    <w:rsid w:val="006C3F4E"/>
    <w:rsid w:val="006E0851"/>
    <w:rsid w:val="006E3236"/>
    <w:rsid w:val="006F5411"/>
    <w:rsid w:val="006F7964"/>
    <w:rsid w:val="00746A4A"/>
    <w:rsid w:val="007541D7"/>
    <w:rsid w:val="00757290"/>
    <w:rsid w:val="0078083C"/>
    <w:rsid w:val="00790C47"/>
    <w:rsid w:val="007921E7"/>
    <w:rsid w:val="007928F5"/>
    <w:rsid w:val="007B0684"/>
    <w:rsid w:val="007B6C3D"/>
    <w:rsid w:val="007C689C"/>
    <w:rsid w:val="007D18CA"/>
    <w:rsid w:val="007D2E6B"/>
    <w:rsid w:val="007D4FDF"/>
    <w:rsid w:val="007E1B2E"/>
    <w:rsid w:val="007F65D8"/>
    <w:rsid w:val="007F7F6C"/>
    <w:rsid w:val="0082221D"/>
    <w:rsid w:val="00824F7E"/>
    <w:rsid w:val="0083171B"/>
    <w:rsid w:val="00834F06"/>
    <w:rsid w:val="0084137B"/>
    <w:rsid w:val="008423C0"/>
    <w:rsid w:val="0085487B"/>
    <w:rsid w:val="00876B0C"/>
    <w:rsid w:val="00876DD8"/>
    <w:rsid w:val="008A7010"/>
    <w:rsid w:val="008B7726"/>
    <w:rsid w:val="008C30A6"/>
    <w:rsid w:val="008C32E5"/>
    <w:rsid w:val="008D3AC3"/>
    <w:rsid w:val="008D672A"/>
    <w:rsid w:val="008E06AD"/>
    <w:rsid w:val="008F2C5F"/>
    <w:rsid w:val="0090311E"/>
    <w:rsid w:val="00926B59"/>
    <w:rsid w:val="00943254"/>
    <w:rsid w:val="00950617"/>
    <w:rsid w:val="00952512"/>
    <w:rsid w:val="00960E7C"/>
    <w:rsid w:val="009823E1"/>
    <w:rsid w:val="009A2B86"/>
    <w:rsid w:val="009A38DB"/>
    <w:rsid w:val="009A3B3A"/>
    <w:rsid w:val="009B5572"/>
    <w:rsid w:val="009B581B"/>
    <w:rsid w:val="009D6ACD"/>
    <w:rsid w:val="009F5A6C"/>
    <w:rsid w:val="00A009B5"/>
    <w:rsid w:val="00A530B0"/>
    <w:rsid w:val="00A57399"/>
    <w:rsid w:val="00AB5B7A"/>
    <w:rsid w:val="00AC469D"/>
    <w:rsid w:val="00AC6361"/>
    <w:rsid w:val="00AC6DCB"/>
    <w:rsid w:val="00AC7E8F"/>
    <w:rsid w:val="00AD54D8"/>
    <w:rsid w:val="00AD6D2F"/>
    <w:rsid w:val="00AD7025"/>
    <w:rsid w:val="00AE328C"/>
    <w:rsid w:val="00AE54ED"/>
    <w:rsid w:val="00AF6986"/>
    <w:rsid w:val="00B01B40"/>
    <w:rsid w:val="00B279E7"/>
    <w:rsid w:val="00B33FD4"/>
    <w:rsid w:val="00B55313"/>
    <w:rsid w:val="00B85572"/>
    <w:rsid w:val="00BB5244"/>
    <w:rsid w:val="00BC70BD"/>
    <w:rsid w:val="00BD1C2E"/>
    <w:rsid w:val="00BE0770"/>
    <w:rsid w:val="00BF0631"/>
    <w:rsid w:val="00C1037E"/>
    <w:rsid w:val="00C143E7"/>
    <w:rsid w:val="00C17171"/>
    <w:rsid w:val="00C218A7"/>
    <w:rsid w:val="00C21AAF"/>
    <w:rsid w:val="00C42692"/>
    <w:rsid w:val="00C52D0C"/>
    <w:rsid w:val="00C57C38"/>
    <w:rsid w:val="00C82771"/>
    <w:rsid w:val="00CB498C"/>
    <w:rsid w:val="00CB5E9A"/>
    <w:rsid w:val="00CB6237"/>
    <w:rsid w:val="00CB7C67"/>
    <w:rsid w:val="00CF1D87"/>
    <w:rsid w:val="00CF2AB4"/>
    <w:rsid w:val="00D03A11"/>
    <w:rsid w:val="00D04E9C"/>
    <w:rsid w:val="00D0772E"/>
    <w:rsid w:val="00D114A9"/>
    <w:rsid w:val="00D117DE"/>
    <w:rsid w:val="00E00BAA"/>
    <w:rsid w:val="00E21122"/>
    <w:rsid w:val="00E235E1"/>
    <w:rsid w:val="00E276F5"/>
    <w:rsid w:val="00E65043"/>
    <w:rsid w:val="00EA36AD"/>
    <w:rsid w:val="00EA7BD2"/>
    <w:rsid w:val="00EB44A8"/>
    <w:rsid w:val="00EC47BF"/>
    <w:rsid w:val="00ED1369"/>
    <w:rsid w:val="00F029A1"/>
    <w:rsid w:val="00F0589F"/>
    <w:rsid w:val="00F10DC9"/>
    <w:rsid w:val="00F30D13"/>
    <w:rsid w:val="00F33CBC"/>
    <w:rsid w:val="00F46B02"/>
    <w:rsid w:val="00F71231"/>
    <w:rsid w:val="00F747B9"/>
    <w:rsid w:val="00F81914"/>
    <w:rsid w:val="00F81923"/>
    <w:rsid w:val="00FA0056"/>
    <w:rsid w:val="00FA5326"/>
    <w:rsid w:val="00FB2A34"/>
    <w:rsid w:val="00FD667C"/>
    <w:rsid w:val="00FE3D78"/>
    <w:rsid w:val="00FE6CE2"/>
    <w:rsid w:val="00FF3E64"/>
    <w:rsid w:val="040F20B8"/>
    <w:rsid w:val="04A10F62"/>
    <w:rsid w:val="06DE7BE6"/>
    <w:rsid w:val="079178EC"/>
    <w:rsid w:val="0A255F80"/>
    <w:rsid w:val="0CF72A97"/>
    <w:rsid w:val="0FA2477B"/>
    <w:rsid w:val="10D903DF"/>
    <w:rsid w:val="14553B17"/>
    <w:rsid w:val="19BA5EB9"/>
    <w:rsid w:val="1BC17CE4"/>
    <w:rsid w:val="211D59BC"/>
    <w:rsid w:val="244D70A7"/>
    <w:rsid w:val="2659074C"/>
    <w:rsid w:val="36735655"/>
    <w:rsid w:val="377E4112"/>
    <w:rsid w:val="3D654BE8"/>
    <w:rsid w:val="40B84C70"/>
    <w:rsid w:val="432B1D63"/>
    <w:rsid w:val="467301CD"/>
    <w:rsid w:val="4F282F03"/>
    <w:rsid w:val="539A182C"/>
    <w:rsid w:val="556856AD"/>
    <w:rsid w:val="55D944E9"/>
    <w:rsid w:val="5D236F00"/>
    <w:rsid w:val="6CF9180E"/>
    <w:rsid w:val="72987FCC"/>
    <w:rsid w:val="7CD1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B062F"/>
  <w15:docId w15:val="{CAE06B96-4D41-401D-9316-9229E77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8">
    <w:name w:val="Strong"/>
    <w:uiPriority w:val="22"/>
    <w:qFormat/>
    <w:rPr>
      <w:b/>
      <w:bCs/>
    </w:rPr>
  </w:style>
  <w:style w:type="character" w:customStyle="1" w:styleId="a4">
    <w:name w:val="页脚 字符"/>
    <w:link w:val="a3"/>
    <w:uiPriority w:val="99"/>
    <w:semiHidden/>
    <w:qFormat/>
    <w:rPr>
      <w:rFonts w:ascii="Tahoma" w:hAnsi="Tahoma"/>
      <w:sz w:val="18"/>
      <w:szCs w:val="18"/>
    </w:rPr>
  </w:style>
  <w:style w:type="character" w:customStyle="1" w:styleId="a6">
    <w:name w:val="页眉 字符"/>
    <w:link w:val="a5"/>
    <w:uiPriority w:val="99"/>
    <w:semiHidden/>
    <w:qFormat/>
    <w:rPr>
      <w:rFonts w:ascii="Tahoma" w:hAnsi="Tahoma"/>
      <w:sz w:val="18"/>
      <w:szCs w:val="18"/>
    </w:rPr>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aa">
    <w:name w:val="段"/>
    <w:next w:val="a"/>
    <w:qFormat/>
    <w:pPr>
      <w:autoSpaceDE w:val="0"/>
      <w:autoSpaceDN w:val="0"/>
      <w:adjustRightInd w:val="0"/>
      <w:snapToGrid w:val="0"/>
      <w:spacing w:line="360" w:lineRule="auto"/>
      <w:ind w:firstLineChars="200" w:firstLine="200"/>
      <w:jc w:val="both"/>
    </w:pPr>
    <w:rPr>
      <w:rFonts w:ascii="宋体" w:eastAsia="宋体"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6212">
      <w:bodyDiv w:val="1"/>
      <w:marLeft w:val="0"/>
      <w:marRight w:val="0"/>
      <w:marTop w:val="0"/>
      <w:marBottom w:val="0"/>
      <w:divBdr>
        <w:top w:val="none" w:sz="0" w:space="0" w:color="auto"/>
        <w:left w:val="none" w:sz="0" w:space="0" w:color="auto"/>
        <w:bottom w:val="none" w:sz="0" w:space="0" w:color="auto"/>
        <w:right w:val="none" w:sz="0" w:space="0" w:color="auto"/>
      </w:divBdr>
    </w:div>
    <w:div w:id="1106195870">
      <w:bodyDiv w:val="1"/>
      <w:marLeft w:val="0"/>
      <w:marRight w:val="0"/>
      <w:marTop w:val="0"/>
      <w:marBottom w:val="0"/>
      <w:divBdr>
        <w:top w:val="none" w:sz="0" w:space="0" w:color="auto"/>
        <w:left w:val="none" w:sz="0" w:space="0" w:color="auto"/>
        <w:bottom w:val="none" w:sz="0" w:space="0" w:color="auto"/>
        <w:right w:val="none" w:sz="0" w:space="0" w:color="auto"/>
      </w:divBdr>
    </w:div>
    <w:div w:id="1129666252">
      <w:bodyDiv w:val="1"/>
      <w:marLeft w:val="0"/>
      <w:marRight w:val="0"/>
      <w:marTop w:val="0"/>
      <w:marBottom w:val="0"/>
      <w:divBdr>
        <w:top w:val="none" w:sz="0" w:space="0" w:color="auto"/>
        <w:left w:val="none" w:sz="0" w:space="0" w:color="auto"/>
        <w:bottom w:val="none" w:sz="0" w:space="0" w:color="auto"/>
        <w:right w:val="none" w:sz="0" w:space="0" w:color="auto"/>
      </w:divBdr>
    </w:div>
    <w:div w:id="1434209920">
      <w:bodyDiv w:val="1"/>
      <w:marLeft w:val="0"/>
      <w:marRight w:val="0"/>
      <w:marTop w:val="0"/>
      <w:marBottom w:val="0"/>
      <w:divBdr>
        <w:top w:val="none" w:sz="0" w:space="0" w:color="auto"/>
        <w:left w:val="none" w:sz="0" w:space="0" w:color="auto"/>
        <w:bottom w:val="none" w:sz="0" w:space="0" w:color="auto"/>
        <w:right w:val="none" w:sz="0" w:space="0" w:color="auto"/>
      </w:divBdr>
    </w:div>
    <w:div w:id="196719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434</Words>
  <Characters>2479</Characters>
  <Application>Microsoft Office Word</Application>
  <DocSecurity>0</DocSecurity>
  <Lines>20</Lines>
  <Paragraphs>5</Paragraphs>
  <ScaleCrop>false</ScaleCrop>
  <Company>Sky123.Org</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 wang</cp:lastModifiedBy>
  <cp:revision>9</cp:revision>
  <cp:lastPrinted>2020-04-16T04:59:00Z</cp:lastPrinted>
  <dcterms:created xsi:type="dcterms:W3CDTF">2025-04-15T01:42:00Z</dcterms:created>
  <dcterms:modified xsi:type="dcterms:W3CDTF">2025-04-15T01:52:00Z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0241396F37B34851B8BCE21C65C45328_13</vt:lpwstr>
  </property>
</Properties>
</file>